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1325" w14:textId="423E64AC" w:rsidR="00BE5052" w:rsidRPr="005A3061" w:rsidRDefault="00BE5052" w:rsidP="00BE5052">
      <w:pPr>
        <w:suppressLineNumbers/>
        <w:rPr>
          <w:rFonts w:ascii="Arial Narrow" w:hAnsi="Arial Narrow" w:cs="Arial"/>
          <w:sz w:val="14"/>
          <w:szCs w:val="14"/>
        </w:rPr>
      </w:pPr>
      <w:r w:rsidRPr="005A3061">
        <w:rPr>
          <w:rFonts w:ascii="Arial Narrow" w:hAnsi="Arial Narrow" w:cs="Arial"/>
          <w:sz w:val="14"/>
          <w:szCs w:val="14"/>
        </w:rPr>
        <w:t>Greater Milwaukee Association of REALTORS® (GMAR)</w:t>
      </w:r>
      <w:r w:rsidRPr="005A3061">
        <w:rPr>
          <w:rFonts w:ascii="Arial Narrow" w:hAnsi="Arial Narrow" w:cs="Arial"/>
          <w:sz w:val="14"/>
          <w:szCs w:val="14"/>
        </w:rPr>
        <w:tab/>
      </w:r>
      <w:r w:rsidRPr="005A3061">
        <w:rPr>
          <w:rFonts w:ascii="Arial Narrow" w:hAnsi="Arial Narrow" w:cs="Arial"/>
          <w:sz w:val="14"/>
          <w:szCs w:val="14"/>
        </w:rPr>
        <w:tab/>
      </w:r>
      <w:r w:rsidRPr="005A3061">
        <w:rPr>
          <w:rFonts w:ascii="Arial Narrow" w:hAnsi="Arial Narrow" w:cs="Arial"/>
          <w:sz w:val="14"/>
          <w:szCs w:val="14"/>
        </w:rPr>
        <w:tab/>
      </w:r>
      <w:r w:rsidRPr="005A3061">
        <w:rPr>
          <w:rFonts w:ascii="Arial Narrow" w:hAnsi="Arial Narrow" w:cs="Arial"/>
          <w:sz w:val="14"/>
          <w:szCs w:val="14"/>
        </w:rPr>
        <w:tab/>
        <w:t xml:space="preserve">                                                                                                            Page 1 of </w:t>
      </w:r>
      <w:r w:rsidR="00D87DFB">
        <w:rPr>
          <w:rFonts w:ascii="Arial Narrow" w:hAnsi="Arial Narrow" w:cs="Arial"/>
          <w:sz w:val="14"/>
          <w:szCs w:val="14"/>
        </w:rPr>
        <w:t>2,</w:t>
      </w:r>
      <w:r w:rsidRPr="005A3061">
        <w:rPr>
          <w:rFonts w:ascii="Arial Narrow" w:hAnsi="Arial Narrow" w:cs="Arial"/>
          <w:sz w:val="14"/>
          <w:szCs w:val="14"/>
        </w:rPr>
        <w:t xml:space="preserve"> GMAR Add. </w:t>
      </w:r>
      <w:r w:rsidR="00D87DFB">
        <w:rPr>
          <w:rFonts w:ascii="Arial Narrow" w:hAnsi="Arial Narrow" w:cs="Arial"/>
          <w:sz w:val="14"/>
          <w:szCs w:val="14"/>
        </w:rPr>
        <w:t>AC</w:t>
      </w:r>
    </w:p>
    <w:p w14:paraId="7632C7D4" w14:textId="52721E86" w:rsidR="00BE5052" w:rsidRPr="00D26CFC" w:rsidRDefault="00BE5052" w:rsidP="00D26CFC">
      <w:pPr>
        <w:suppressLineNumbers/>
        <w:rPr>
          <w:rFonts w:ascii="Arial Narrow" w:hAnsi="Arial Narrow" w:cs="Arial"/>
          <w:sz w:val="14"/>
          <w:szCs w:val="14"/>
        </w:rPr>
      </w:pPr>
      <w:r w:rsidRPr="005A3061">
        <w:rPr>
          <w:rFonts w:ascii="Arial Narrow" w:hAnsi="Arial Narrow" w:cs="Arial"/>
          <w:sz w:val="14"/>
          <w:szCs w:val="14"/>
        </w:rPr>
        <w:t>Use Date</w:t>
      </w:r>
      <w:r w:rsidRPr="00D863A4">
        <w:rPr>
          <w:rFonts w:ascii="Arial Narrow" w:hAnsi="Arial Narrow" w:cs="Arial"/>
          <w:sz w:val="14"/>
          <w:szCs w:val="14"/>
        </w:rPr>
        <w:t xml:space="preserve">: </w:t>
      </w:r>
      <w:r w:rsidR="00DF0A86" w:rsidRPr="00D863A4">
        <w:rPr>
          <w:rFonts w:ascii="Arial Narrow" w:hAnsi="Arial Narrow" w:cs="Arial"/>
          <w:sz w:val="14"/>
          <w:szCs w:val="14"/>
        </w:rPr>
        <w:t>2</w:t>
      </w:r>
      <w:r w:rsidRPr="00D863A4">
        <w:rPr>
          <w:rFonts w:ascii="Arial Narrow" w:hAnsi="Arial Narrow" w:cs="Arial"/>
          <w:sz w:val="14"/>
          <w:szCs w:val="14"/>
        </w:rPr>
        <w:t>.1</w:t>
      </w:r>
      <w:r w:rsidR="00DF0A86" w:rsidRPr="00D863A4">
        <w:rPr>
          <w:rFonts w:ascii="Arial Narrow" w:hAnsi="Arial Narrow" w:cs="Arial"/>
          <w:sz w:val="14"/>
          <w:szCs w:val="14"/>
        </w:rPr>
        <w:t>.23</w:t>
      </w:r>
    </w:p>
    <w:p w14:paraId="3C711831" w14:textId="5C1FE58F" w:rsidR="00BE5052" w:rsidRPr="005A3061" w:rsidRDefault="00BE5052" w:rsidP="008A6B21">
      <w:pPr>
        <w:suppressLineNumbers/>
        <w:pBdr>
          <w:top w:val="single" w:sz="12" w:space="1" w:color="auto" w:shadow="1"/>
          <w:left w:val="single" w:sz="12" w:space="21" w:color="auto" w:shadow="1"/>
          <w:bottom w:val="single" w:sz="12" w:space="1" w:color="auto" w:shadow="1"/>
          <w:right w:val="single" w:sz="12" w:space="0" w:color="auto" w:shadow="1"/>
        </w:pBdr>
        <w:autoSpaceDE w:val="0"/>
        <w:autoSpaceDN w:val="0"/>
        <w:adjustRightInd w:val="0"/>
        <w:spacing w:before="120"/>
        <w:ind w:left="1800" w:right="1440"/>
        <w:rPr>
          <w:rFonts w:ascii="Arial" w:hAnsi="Arial" w:cs="Arial"/>
          <w:b/>
          <w:sz w:val="20"/>
        </w:rPr>
      </w:pPr>
      <w:r w:rsidRPr="005A3061">
        <w:rPr>
          <w:rFonts w:ascii="Arial" w:hAnsi="Arial" w:cs="Arial"/>
          <w:b/>
          <w:sz w:val="20"/>
        </w:rPr>
        <w:t xml:space="preserve">ADDENDUM </w:t>
      </w:r>
      <w:r w:rsidR="00DF0A86">
        <w:rPr>
          <w:rFonts w:ascii="Arial" w:hAnsi="Arial" w:cs="Arial"/>
          <w:b/>
          <w:sz w:val="20"/>
        </w:rPr>
        <w:t>AC</w:t>
      </w:r>
      <w:r w:rsidRPr="005A3061">
        <w:rPr>
          <w:rFonts w:ascii="Arial" w:hAnsi="Arial" w:cs="Arial"/>
          <w:b/>
          <w:sz w:val="20"/>
        </w:rPr>
        <w:t xml:space="preserve"> TO OFFER TO PURCHASE – </w:t>
      </w:r>
      <w:r w:rsidR="00D87DFB">
        <w:rPr>
          <w:rFonts w:ascii="Arial" w:hAnsi="Arial" w:cs="Arial"/>
          <w:b/>
          <w:caps/>
          <w:sz w:val="20"/>
        </w:rPr>
        <w:t>Additional contingencies</w:t>
      </w:r>
    </w:p>
    <w:p w14:paraId="5BF1A3DC" w14:textId="390D387C" w:rsidR="00C72FA9" w:rsidRPr="009F6814" w:rsidRDefault="00C72FA9" w:rsidP="00C72F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jc w:val="both"/>
        <w:rPr>
          <w:rFonts w:ascii="Arial Narrow" w:hAnsi="Arial Narrow" w:cs="Arial"/>
        </w:rPr>
      </w:pPr>
      <w:bookmarkStart w:id="0" w:name="_Hlk110421095"/>
      <w:r w:rsidRPr="009F6814">
        <w:rPr>
          <w:rFonts w:ascii="Arial Narrow" w:hAnsi="Arial Narrow" w:cs="Arial"/>
        </w:rPr>
        <w:t>This Addendum is made part of the Offer to Purchase dated ____________________ made by</w:t>
      </w:r>
      <w:r w:rsidR="009F6814">
        <w:rPr>
          <w:rFonts w:ascii="Arial Narrow" w:hAnsi="Arial Narrow" w:cs="Arial"/>
        </w:rPr>
        <w:t xml:space="preserve"> _________________________________</w:t>
      </w:r>
      <w:r w:rsidRPr="009F6814">
        <w:rPr>
          <w:rFonts w:ascii="Arial Narrow" w:hAnsi="Arial Narrow" w:cs="Arial"/>
        </w:rPr>
        <w:t xml:space="preserve"> ___________________________________________________________________________________________________</w:t>
      </w:r>
      <w:r w:rsidR="009F6814">
        <w:rPr>
          <w:rFonts w:ascii="Arial Narrow" w:hAnsi="Arial Narrow" w:cs="Arial"/>
        </w:rPr>
        <w:t xml:space="preserve">__ </w:t>
      </w:r>
      <w:r w:rsidRPr="009F6814">
        <w:rPr>
          <w:rFonts w:ascii="Arial Narrow" w:hAnsi="Arial Narrow" w:cs="Arial"/>
        </w:rPr>
        <w:t>(Buyer) with respect to the Property at</w:t>
      </w:r>
      <w:r w:rsidR="009F6814">
        <w:rPr>
          <w:rFonts w:ascii="Arial Narrow" w:hAnsi="Arial Narrow" w:cs="Arial"/>
        </w:rPr>
        <w:t xml:space="preserve"> ____________________________________________________________________________________</w:t>
      </w:r>
      <w:r w:rsidRPr="009F6814">
        <w:rPr>
          <w:rFonts w:ascii="Arial Narrow" w:hAnsi="Arial Narrow" w:cs="Arial"/>
        </w:rPr>
        <w:t xml:space="preserve"> ______________________________________, Wisconsin. If different, the mailing address</w:t>
      </w:r>
      <w:r w:rsidR="00D26CFC" w:rsidRPr="009F6814">
        <w:rPr>
          <w:rFonts w:ascii="Arial Narrow" w:hAnsi="Arial Narrow" w:cs="Arial"/>
        </w:rPr>
        <w:t xml:space="preserve"> is:</w:t>
      </w:r>
      <w:r w:rsidR="005C7392" w:rsidRPr="009F6814">
        <w:rPr>
          <w:rFonts w:ascii="Arial Narrow" w:hAnsi="Arial Narrow" w:cs="Arial"/>
        </w:rPr>
        <w:t xml:space="preserve"> ______________________________</w:t>
      </w:r>
      <w:r w:rsidR="00D26CFC" w:rsidRPr="009F6814">
        <w:rPr>
          <w:rFonts w:ascii="Arial Narrow" w:hAnsi="Arial Narrow" w:cs="Arial"/>
        </w:rPr>
        <w:t xml:space="preserve"> </w:t>
      </w:r>
      <w:r w:rsidRPr="009F6814">
        <w:rPr>
          <w:rFonts w:ascii="Arial Narrow" w:hAnsi="Arial Narrow" w:cs="Arial"/>
        </w:rPr>
        <w:t>______________________________________</w:t>
      </w:r>
      <w:r w:rsidR="00D26CFC" w:rsidRPr="009F6814">
        <w:rPr>
          <w:rFonts w:ascii="Arial Narrow" w:hAnsi="Arial Narrow" w:cs="Arial"/>
        </w:rPr>
        <w:t>___________________________</w:t>
      </w:r>
      <w:r w:rsidRPr="009F6814">
        <w:rPr>
          <w:rFonts w:ascii="Arial Narrow" w:hAnsi="Arial Narrow" w:cs="Arial"/>
        </w:rPr>
        <w:t>_______________</w:t>
      </w:r>
      <w:r w:rsidR="00D26CFC" w:rsidRPr="009F6814">
        <w:rPr>
          <w:rFonts w:ascii="Arial Narrow" w:hAnsi="Arial Narrow" w:cs="Arial"/>
        </w:rPr>
        <w:t xml:space="preserve">_ </w:t>
      </w:r>
      <w:r w:rsidRPr="009F6814">
        <w:rPr>
          <w:rFonts w:ascii="Arial Narrow" w:hAnsi="Arial Narrow" w:cs="Arial"/>
        </w:rPr>
        <w:t>Wisconsin. (collectively Property)</w:t>
      </w:r>
    </w:p>
    <w:bookmarkEnd w:id="0"/>
    <w:p w14:paraId="3C28F4E7" w14:textId="27FC26C2" w:rsidR="00633D26" w:rsidRPr="009F6814" w:rsidRDefault="0028004A" w:rsidP="006142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both"/>
        <w:rPr>
          <w:rFonts w:ascii="Arial Narrow" w:hAnsi="Arial Narrow" w:cs="Arial"/>
        </w:rPr>
      </w:pPr>
      <w:r w:rsidRPr="009F6814">
        <w:rPr>
          <w:rFonts w:ascii="Arial Narrow" w:hAnsi="Arial Narrow" w:cs="Arial"/>
          <w:b/>
          <w:caps/>
          <w:bdr w:val="single" w:sz="8" w:space="0" w:color="auto" w:shadow="1"/>
        </w:rPr>
        <w:t>Inclusion of OPTIONAL PROVISIONS</w:t>
      </w:r>
      <w:r w:rsidRPr="009F6814">
        <w:rPr>
          <w:rFonts w:ascii="Arial Narrow" w:hAnsi="Arial Narrow" w:cs="Arial"/>
          <w:caps/>
        </w:rPr>
        <w:t xml:space="preserve"> </w:t>
      </w:r>
      <w:r w:rsidRPr="009F6814">
        <w:rPr>
          <w:rFonts w:ascii="Arial Narrow" w:hAnsi="Arial Narrow" w:cs="Arial"/>
        </w:rPr>
        <w:t xml:space="preserve">The provisions preceded by an open box </w:t>
      </w:r>
      <w:r w:rsidRPr="009F6814">
        <w:rPr>
          <w:rFonts w:ascii="Arial Narrow" w:hAnsi="Arial Narrow" w:cs="Arial"/>
          <w:caps/>
        </w:rPr>
        <w:t xml:space="preserve">( </w:t>
      </w:r>
      <w:r w:rsidRPr="009F6814">
        <w:rPr>
          <w:rFonts w:ascii="Arial Narrow" w:hAnsi="Arial Narrow" w:cs="Arial"/>
        </w:rPr>
        <w:sym w:font="Webdings" w:char="F063"/>
      </w:r>
      <w:r w:rsidRPr="009F6814">
        <w:rPr>
          <w:rFonts w:ascii="Arial Narrow" w:hAnsi="Arial Narrow" w:cs="Arial"/>
        </w:rPr>
        <w:t xml:space="preserve"> </w:t>
      </w:r>
      <w:r w:rsidRPr="009F6814">
        <w:rPr>
          <w:rFonts w:ascii="Arial Narrow" w:hAnsi="Arial Narrow" w:cs="Arial"/>
          <w:caps/>
        </w:rPr>
        <w:t xml:space="preserve">) </w:t>
      </w:r>
      <w:r w:rsidRPr="009F6814">
        <w:rPr>
          <w:rFonts w:ascii="Arial Narrow" w:hAnsi="Arial Narrow" w:cs="Arial"/>
        </w:rPr>
        <w:t xml:space="preserve">are part of this addendum if marked such as with an “x”. They are not part if marked “n/a” or left blank. </w:t>
      </w:r>
    </w:p>
    <w:p w14:paraId="07A8A09C" w14:textId="5D8FC6A6" w:rsidR="008C6B5E" w:rsidRPr="009F6814" w:rsidRDefault="004D1CA8" w:rsidP="003B2DDF">
      <w:pPr>
        <w:pStyle w:val="Default"/>
        <w:spacing w:before="120"/>
        <w:jc w:val="both"/>
        <w:rPr>
          <w:rFonts w:ascii="Arial Narrow" w:hAnsi="Arial Narrow"/>
          <w:sz w:val="22"/>
          <w:szCs w:val="22"/>
        </w:rPr>
      </w:pPr>
      <w:r w:rsidRPr="009F6814">
        <w:rPr>
          <w:rFonts w:ascii="Arial Narrow" w:hAnsi="Arial Narrow"/>
          <w:i/>
          <w:iCs/>
          <w:sz w:val="22"/>
          <w:szCs w:val="22"/>
          <w:bdr w:val="single" w:sz="6" w:space="0" w:color="auto"/>
        </w:rPr>
        <w:t xml:space="preserve">       </w:t>
      </w:r>
      <w:r w:rsidRPr="009F6814">
        <w:rPr>
          <w:rFonts w:ascii="Arial Narrow" w:hAnsi="Arial Narrow"/>
          <w:b/>
          <w:sz w:val="22"/>
          <w:szCs w:val="22"/>
        </w:rPr>
        <w:t xml:space="preserve"> INSPECTION CONTINGENCY: </w:t>
      </w:r>
      <w:r w:rsidR="008C6B5E" w:rsidRPr="009F6814">
        <w:rPr>
          <w:rFonts w:ascii="Arial Narrow" w:hAnsi="Arial Narrow"/>
          <w:sz w:val="22"/>
          <w:szCs w:val="22"/>
        </w:rPr>
        <w:t xml:space="preserve">Buyer agrees not </w:t>
      </w:r>
      <w:r w:rsidR="00655674" w:rsidRPr="009F6814">
        <w:rPr>
          <w:rFonts w:ascii="Arial Narrow" w:hAnsi="Arial Narrow"/>
          <w:sz w:val="22"/>
          <w:szCs w:val="22"/>
        </w:rPr>
        <w:t xml:space="preserve">to </w:t>
      </w:r>
      <w:r w:rsidR="008C6B5E" w:rsidRPr="009F6814">
        <w:rPr>
          <w:rFonts w:ascii="Arial Narrow" w:hAnsi="Arial Narrow"/>
          <w:sz w:val="22"/>
          <w:szCs w:val="22"/>
        </w:rPr>
        <w:t>submit any Notice of Defects, or Amendment for repairs, replacement, credit, or price reduction, under the Inspection Contingency in the Offer,</w:t>
      </w:r>
      <w:r w:rsidR="007D633C" w:rsidRPr="009F6814">
        <w:rPr>
          <w:rFonts w:ascii="Arial Narrow" w:hAnsi="Arial Narrow"/>
          <w:sz w:val="22"/>
          <w:szCs w:val="22"/>
        </w:rPr>
        <w:t xml:space="preserve"> </w:t>
      </w:r>
      <w:r w:rsidR="008C6B5E" w:rsidRPr="009F6814">
        <w:rPr>
          <w:rFonts w:ascii="Arial Narrow" w:hAnsi="Arial Narrow"/>
          <w:sz w:val="22"/>
          <w:szCs w:val="22"/>
        </w:rPr>
        <w:t>unless the cumulative estimated cost to repair or replace the Defect(s) identified in the inspection(s) exceed(s) $______</w:t>
      </w:r>
      <w:r w:rsidR="002D3CE0" w:rsidRPr="009F6814">
        <w:rPr>
          <w:rFonts w:ascii="Arial Narrow" w:hAnsi="Arial Narrow"/>
          <w:sz w:val="22"/>
          <w:szCs w:val="22"/>
        </w:rPr>
        <w:t>___________________</w:t>
      </w:r>
      <w:r w:rsidR="008C6B5E" w:rsidRPr="009F6814">
        <w:rPr>
          <w:rFonts w:ascii="Arial Narrow" w:hAnsi="Arial Narrow"/>
          <w:sz w:val="22"/>
          <w:szCs w:val="22"/>
        </w:rPr>
        <w:t>_</w:t>
      </w:r>
      <w:r w:rsidR="00A46580" w:rsidRPr="009F6814">
        <w:rPr>
          <w:rFonts w:ascii="Arial Narrow" w:hAnsi="Arial Narrow"/>
          <w:sz w:val="22"/>
          <w:szCs w:val="22"/>
        </w:rPr>
        <w:t>_________</w:t>
      </w:r>
      <w:r w:rsidR="008C6B5E" w:rsidRPr="009F6814">
        <w:rPr>
          <w:rFonts w:ascii="Arial Narrow" w:hAnsi="Arial Narrow"/>
          <w:sz w:val="22"/>
          <w:szCs w:val="22"/>
        </w:rPr>
        <w:t>_____</w:t>
      </w:r>
      <w:r w:rsidR="00164E2F" w:rsidRPr="009F6814">
        <w:rPr>
          <w:rFonts w:ascii="Arial Narrow" w:hAnsi="Arial Narrow"/>
          <w:sz w:val="22"/>
          <w:szCs w:val="22"/>
        </w:rPr>
        <w:t xml:space="preserve"> </w:t>
      </w:r>
      <w:r w:rsidR="00164E2F" w:rsidRPr="009F6814">
        <w:rPr>
          <w:rFonts w:ascii="Arial Narrow" w:hAnsi="Arial Narrow"/>
          <w:bCs/>
          <w:sz w:val="22"/>
          <w:szCs w:val="22"/>
        </w:rPr>
        <w:t>if the Seller has the Right to Cure Defects.</w:t>
      </w:r>
      <w:r w:rsidR="008C6B5E" w:rsidRPr="009F6814">
        <w:rPr>
          <w:rFonts w:ascii="Arial Narrow" w:hAnsi="Arial Narrow"/>
          <w:sz w:val="22"/>
          <w:szCs w:val="22"/>
        </w:rPr>
        <w:t xml:space="preserve"> </w:t>
      </w:r>
      <w:r w:rsidR="000B2F49" w:rsidRPr="009F6814">
        <w:rPr>
          <w:rFonts w:ascii="Arial Narrow" w:hAnsi="Arial Narrow"/>
          <w:sz w:val="22"/>
          <w:szCs w:val="22"/>
        </w:rPr>
        <w:t xml:space="preserve">If Buyer delivers a Notice of Defects, Seller’s election to cure applies only to the balance of the </w:t>
      </w:r>
      <w:r w:rsidR="000839EB" w:rsidRPr="009F6814">
        <w:rPr>
          <w:rFonts w:ascii="Arial Narrow" w:hAnsi="Arial Narrow"/>
          <w:sz w:val="22"/>
          <w:szCs w:val="22"/>
        </w:rPr>
        <w:t>items</w:t>
      </w:r>
      <w:r w:rsidR="000B2F49" w:rsidRPr="009F6814">
        <w:rPr>
          <w:rFonts w:ascii="Arial Narrow" w:hAnsi="Arial Narrow"/>
          <w:sz w:val="22"/>
          <w:szCs w:val="22"/>
        </w:rPr>
        <w:t xml:space="preserve"> for which the cumulative cost to repair or replace exceeds the amount state</w:t>
      </w:r>
      <w:r w:rsidR="00B03962">
        <w:rPr>
          <w:rFonts w:ascii="Arial Narrow" w:hAnsi="Arial Narrow"/>
          <w:sz w:val="22"/>
          <w:szCs w:val="22"/>
        </w:rPr>
        <w:t>d</w:t>
      </w:r>
      <w:r w:rsidR="000B2F49" w:rsidRPr="009F6814">
        <w:rPr>
          <w:rFonts w:ascii="Arial Narrow" w:hAnsi="Arial Narrow"/>
          <w:sz w:val="22"/>
          <w:szCs w:val="22"/>
        </w:rPr>
        <w:t xml:space="preserve"> on line 10. </w:t>
      </w:r>
    </w:p>
    <w:p w14:paraId="6B263F76" w14:textId="252BB541" w:rsidR="008C6B5E" w:rsidRPr="009F6814" w:rsidRDefault="008C6B5E" w:rsidP="008A6B21">
      <w:pPr>
        <w:pStyle w:val="Default"/>
        <w:spacing w:before="120"/>
        <w:jc w:val="both"/>
        <w:rPr>
          <w:rFonts w:ascii="Arial Narrow" w:hAnsi="Arial Narrow"/>
          <w:sz w:val="22"/>
          <w:szCs w:val="22"/>
        </w:rPr>
      </w:pPr>
      <w:r w:rsidRPr="009F6814">
        <w:rPr>
          <w:rFonts w:ascii="Arial Narrow" w:hAnsi="Arial Narrow"/>
          <w:sz w:val="22"/>
          <w:szCs w:val="22"/>
        </w:rPr>
        <w:t>Estimate(s) of cost(s) for repair or replacement shall be obtained</w:t>
      </w:r>
      <w:r w:rsidR="00B2350F" w:rsidRPr="009F6814">
        <w:rPr>
          <w:rFonts w:ascii="Arial Narrow" w:hAnsi="Arial Narrow"/>
          <w:sz w:val="22"/>
          <w:szCs w:val="22"/>
        </w:rPr>
        <w:t xml:space="preserve"> f</w:t>
      </w:r>
      <w:r w:rsidRPr="009F6814">
        <w:rPr>
          <w:rFonts w:ascii="Arial Narrow" w:hAnsi="Arial Narrow"/>
          <w:sz w:val="22"/>
          <w:szCs w:val="22"/>
        </w:rPr>
        <w:t xml:space="preserve">rom </w:t>
      </w:r>
      <w:r w:rsidR="00F909CC" w:rsidRPr="009F6814">
        <w:rPr>
          <w:rFonts w:ascii="Arial Narrow" w:hAnsi="Arial Narrow"/>
          <w:sz w:val="22"/>
          <w:szCs w:val="22"/>
        </w:rPr>
        <w:t xml:space="preserve">independent </w:t>
      </w:r>
      <w:r w:rsidRPr="009F6814">
        <w:rPr>
          <w:rFonts w:ascii="Arial Narrow" w:hAnsi="Arial Narrow"/>
          <w:sz w:val="22"/>
          <w:szCs w:val="22"/>
        </w:rPr>
        <w:t xml:space="preserve">qualified professional(s) or contractor(s) selected by Buyer. Seller agrees to provide access for </w:t>
      </w:r>
      <w:r w:rsidR="00342A47" w:rsidRPr="009F6814">
        <w:rPr>
          <w:rFonts w:ascii="Arial Narrow" w:hAnsi="Arial Narrow"/>
          <w:sz w:val="22"/>
          <w:szCs w:val="22"/>
        </w:rPr>
        <w:t xml:space="preserve">Buyer and Buyer’s qualified </w:t>
      </w:r>
      <w:r w:rsidR="00C1487F" w:rsidRPr="009F6814">
        <w:rPr>
          <w:rFonts w:ascii="Arial Narrow" w:hAnsi="Arial Narrow"/>
          <w:sz w:val="22"/>
          <w:szCs w:val="22"/>
        </w:rPr>
        <w:t xml:space="preserve">professional(s) or contractor(s) </w:t>
      </w:r>
      <w:r w:rsidR="00342A47" w:rsidRPr="009F6814">
        <w:rPr>
          <w:rFonts w:ascii="Arial Narrow" w:hAnsi="Arial Narrow"/>
          <w:sz w:val="22"/>
          <w:szCs w:val="22"/>
        </w:rPr>
        <w:t>to</w:t>
      </w:r>
      <w:r w:rsidRPr="009F6814">
        <w:rPr>
          <w:rFonts w:ascii="Arial Narrow" w:hAnsi="Arial Narrow"/>
          <w:sz w:val="22"/>
          <w:szCs w:val="22"/>
        </w:rPr>
        <w:t xml:space="preserve"> obtain such estimate(s). </w:t>
      </w:r>
      <w:r w:rsidR="00655674" w:rsidRPr="009F6814">
        <w:rPr>
          <w:rFonts w:ascii="Arial Narrow" w:hAnsi="Arial Narrow"/>
          <w:sz w:val="22"/>
          <w:szCs w:val="22"/>
        </w:rPr>
        <w:t xml:space="preserve">The Buyer shall pay any costs associated with obtaining the estimates. </w:t>
      </w:r>
    </w:p>
    <w:p w14:paraId="355D73F3" w14:textId="4B62043D" w:rsidR="008C6B5E" w:rsidRPr="009F6814" w:rsidRDefault="008C6B5E" w:rsidP="008A6B21">
      <w:pPr>
        <w:pStyle w:val="Default"/>
        <w:spacing w:before="120"/>
        <w:jc w:val="both"/>
        <w:rPr>
          <w:rFonts w:ascii="Arial Narrow" w:hAnsi="Arial Narrow"/>
          <w:sz w:val="22"/>
          <w:szCs w:val="22"/>
        </w:rPr>
      </w:pPr>
      <w:r w:rsidRPr="009F6814">
        <w:rPr>
          <w:rFonts w:ascii="Arial Narrow" w:hAnsi="Arial Narrow"/>
          <w:sz w:val="22"/>
          <w:szCs w:val="22"/>
        </w:rPr>
        <w:t xml:space="preserve">The parties may together agree on the cost(s) to repair or replace the Defect(s) for purposes of this provision. The estimate(s) obtained or agreed upon are utilized only for execution of this provision and do not affect any Seller </w:t>
      </w:r>
      <w:r w:rsidR="00B2350F" w:rsidRPr="009F6814">
        <w:rPr>
          <w:rFonts w:ascii="Arial Narrow" w:hAnsi="Arial Narrow"/>
          <w:sz w:val="22"/>
          <w:szCs w:val="22"/>
        </w:rPr>
        <w:t>R</w:t>
      </w:r>
      <w:r w:rsidRPr="009F6814">
        <w:rPr>
          <w:rFonts w:ascii="Arial Narrow" w:hAnsi="Arial Narrow"/>
          <w:sz w:val="22"/>
          <w:szCs w:val="22"/>
        </w:rPr>
        <w:t xml:space="preserve">ight to </w:t>
      </w:r>
      <w:r w:rsidR="00B2350F" w:rsidRPr="009F6814">
        <w:rPr>
          <w:rFonts w:ascii="Arial Narrow" w:hAnsi="Arial Narrow"/>
          <w:sz w:val="22"/>
          <w:szCs w:val="22"/>
        </w:rPr>
        <w:t>C</w:t>
      </w:r>
      <w:r w:rsidRPr="009F6814">
        <w:rPr>
          <w:rFonts w:ascii="Arial Narrow" w:hAnsi="Arial Narrow"/>
          <w:sz w:val="22"/>
          <w:szCs w:val="22"/>
        </w:rPr>
        <w:t xml:space="preserve">ure unless specifically agreed in writing. </w:t>
      </w:r>
    </w:p>
    <w:p w14:paraId="685E23CE" w14:textId="0A496AF6" w:rsidR="00655674" w:rsidRPr="009F6814" w:rsidRDefault="008C6B5E" w:rsidP="00700150">
      <w:pPr>
        <w:pStyle w:val="Default"/>
        <w:spacing w:before="60"/>
        <w:jc w:val="both"/>
        <w:rPr>
          <w:rFonts w:ascii="Arial Narrow" w:hAnsi="Arial Narrow"/>
          <w:sz w:val="22"/>
          <w:szCs w:val="22"/>
        </w:rPr>
      </w:pPr>
      <w:r w:rsidRPr="009F6814">
        <w:rPr>
          <w:rFonts w:ascii="Arial Narrow" w:hAnsi="Arial Narrow"/>
          <w:sz w:val="22"/>
          <w:szCs w:val="22"/>
        </w:rPr>
        <w:t xml:space="preserve">One or more of the following provisions may also be included, if checked: </w:t>
      </w:r>
    </w:p>
    <w:p w14:paraId="78659E54" w14:textId="383CF0E5" w:rsidR="008C6B5E" w:rsidRPr="009F6814" w:rsidRDefault="009F4764" w:rsidP="00700150">
      <w:pPr>
        <w:pStyle w:val="Default"/>
        <w:spacing w:before="60"/>
        <w:ind w:left="180"/>
        <w:jc w:val="both"/>
        <w:rPr>
          <w:rFonts w:ascii="Arial Narrow" w:hAnsi="Arial Narrow"/>
          <w:sz w:val="22"/>
          <w:szCs w:val="22"/>
        </w:rPr>
      </w:pPr>
      <w:r w:rsidRPr="009F6814">
        <w:rPr>
          <w:rFonts w:ascii="Arial Narrow" w:hAnsi="Arial Narrow"/>
          <w:i/>
          <w:iCs/>
          <w:sz w:val="22"/>
          <w:szCs w:val="22"/>
          <w:bdr w:val="single" w:sz="6" w:space="0" w:color="auto"/>
        </w:rPr>
        <w:t xml:space="preserve">       </w:t>
      </w:r>
      <w:r w:rsidR="008C6B5E" w:rsidRPr="009F6814">
        <w:rPr>
          <w:rFonts w:ascii="Arial Narrow" w:hAnsi="Arial Narrow"/>
          <w:sz w:val="22"/>
          <w:szCs w:val="22"/>
        </w:rPr>
        <w:t xml:space="preserve"> Seller may also obtain estimates by </w:t>
      </w:r>
      <w:r w:rsidR="00F909CC" w:rsidRPr="009F6814">
        <w:rPr>
          <w:rFonts w:ascii="Arial Narrow" w:hAnsi="Arial Narrow"/>
          <w:sz w:val="22"/>
          <w:szCs w:val="22"/>
        </w:rPr>
        <w:t xml:space="preserve">independent </w:t>
      </w:r>
      <w:r w:rsidR="008C6B5E" w:rsidRPr="009F6814">
        <w:rPr>
          <w:rFonts w:ascii="Arial Narrow" w:hAnsi="Arial Narrow"/>
          <w:sz w:val="22"/>
          <w:szCs w:val="22"/>
        </w:rPr>
        <w:t xml:space="preserve">qualified professional(s) or contractor(s) and deliver to </w:t>
      </w:r>
      <w:r w:rsidR="00F909CC" w:rsidRPr="009F6814">
        <w:rPr>
          <w:rFonts w:ascii="Arial Narrow" w:hAnsi="Arial Narrow"/>
          <w:sz w:val="22"/>
          <w:szCs w:val="22"/>
        </w:rPr>
        <w:t>B</w:t>
      </w:r>
      <w:r w:rsidR="008C6B5E" w:rsidRPr="009F6814">
        <w:rPr>
          <w:rFonts w:ascii="Arial Narrow" w:hAnsi="Arial Narrow"/>
          <w:sz w:val="22"/>
          <w:szCs w:val="22"/>
        </w:rPr>
        <w:t xml:space="preserve">uyer </w:t>
      </w:r>
      <w:r w:rsidR="00F909CC" w:rsidRPr="009F6814">
        <w:rPr>
          <w:rFonts w:ascii="Arial Narrow" w:hAnsi="Arial Narrow"/>
          <w:sz w:val="22"/>
          <w:szCs w:val="22"/>
        </w:rPr>
        <w:t xml:space="preserve">by the deadline </w:t>
      </w:r>
      <w:r w:rsidR="00277AD0" w:rsidRPr="009F6814">
        <w:rPr>
          <w:rFonts w:ascii="Arial Narrow" w:hAnsi="Arial Narrow"/>
          <w:sz w:val="22"/>
          <w:szCs w:val="22"/>
        </w:rPr>
        <w:t xml:space="preserve">for </w:t>
      </w:r>
      <w:r w:rsidR="008C6B5E" w:rsidRPr="009F6814">
        <w:rPr>
          <w:rFonts w:ascii="Arial Narrow" w:hAnsi="Arial Narrow"/>
          <w:sz w:val="22"/>
          <w:szCs w:val="22"/>
        </w:rPr>
        <w:t>the Inspection Contingency</w:t>
      </w:r>
      <w:r w:rsidR="00277AD0" w:rsidRPr="009F6814">
        <w:rPr>
          <w:rFonts w:ascii="Arial Narrow" w:hAnsi="Arial Narrow"/>
          <w:sz w:val="22"/>
          <w:szCs w:val="22"/>
        </w:rPr>
        <w:t>,</w:t>
      </w:r>
      <w:r w:rsidR="008C6B5E" w:rsidRPr="009F6814">
        <w:rPr>
          <w:rFonts w:ascii="Arial Narrow" w:hAnsi="Arial Narrow"/>
          <w:sz w:val="22"/>
          <w:szCs w:val="22"/>
        </w:rPr>
        <w:t xml:space="preserve"> if delivered before any Notice of Defects is delivered to Seller by Buyer, based upon the estimate(s) obtained by Buyer. If the Seller timely delivers such estimate(s) and the estimate(s) differ from the Buyer</w:t>
      </w:r>
      <w:r w:rsidR="00794611">
        <w:rPr>
          <w:rFonts w:ascii="Arial Narrow" w:hAnsi="Arial Narrow"/>
          <w:sz w:val="22"/>
          <w:szCs w:val="22"/>
        </w:rPr>
        <w:t>’</w:t>
      </w:r>
      <w:r w:rsidR="008C6B5E" w:rsidRPr="009F6814">
        <w:rPr>
          <w:rFonts w:ascii="Arial Narrow" w:hAnsi="Arial Narrow"/>
          <w:sz w:val="22"/>
          <w:szCs w:val="22"/>
        </w:rPr>
        <w:t xml:space="preserve">s estimate(s) for the same item(s) or cost(s), the parties agree they will average the different estimates for each affected item to arrive at the </w:t>
      </w:r>
      <w:r w:rsidR="00277AD0" w:rsidRPr="009F6814">
        <w:rPr>
          <w:rFonts w:ascii="Arial Narrow" w:hAnsi="Arial Narrow"/>
          <w:sz w:val="22"/>
          <w:szCs w:val="22"/>
        </w:rPr>
        <w:t>costs(s)</w:t>
      </w:r>
      <w:r w:rsidR="008C6B5E" w:rsidRPr="009F6814">
        <w:rPr>
          <w:rFonts w:ascii="Arial Narrow" w:hAnsi="Arial Narrow"/>
          <w:sz w:val="22"/>
          <w:szCs w:val="22"/>
        </w:rPr>
        <w:t xml:space="preserve"> for purposes of this provision. </w:t>
      </w:r>
    </w:p>
    <w:p w14:paraId="29D93554" w14:textId="25360382" w:rsidR="008C6B5E" w:rsidRPr="009F6814" w:rsidRDefault="009F4764" w:rsidP="00700150">
      <w:pPr>
        <w:spacing w:before="60"/>
        <w:ind w:left="180"/>
        <w:jc w:val="both"/>
        <w:rPr>
          <w:rFonts w:ascii="Arial Narrow" w:hAnsi="Arial Narrow" w:cs="Arial"/>
        </w:rPr>
      </w:pPr>
      <w:r w:rsidRPr="009F6814">
        <w:rPr>
          <w:rFonts w:ascii="Arial Narrow" w:hAnsi="Arial Narrow"/>
          <w:i/>
          <w:iCs/>
          <w:bdr w:val="single" w:sz="6" w:space="0" w:color="auto"/>
        </w:rPr>
        <w:t xml:space="preserve">       </w:t>
      </w:r>
      <w:r w:rsidR="008C6B5E" w:rsidRPr="009F6814">
        <w:rPr>
          <w:rFonts w:ascii="Arial Narrow" w:hAnsi="Arial Narrow" w:cs="Arial"/>
        </w:rPr>
        <w:t xml:space="preserve"> Either party may extend the </w:t>
      </w:r>
      <w:r w:rsidR="00342A47" w:rsidRPr="009F6814">
        <w:rPr>
          <w:rFonts w:ascii="Arial Narrow" w:hAnsi="Arial Narrow" w:cs="Arial"/>
        </w:rPr>
        <w:t xml:space="preserve">original </w:t>
      </w:r>
      <w:r w:rsidR="008C6B5E" w:rsidRPr="009F6814">
        <w:rPr>
          <w:rFonts w:ascii="Arial Narrow" w:hAnsi="Arial Narrow" w:cs="Arial"/>
        </w:rPr>
        <w:t xml:space="preserve">deadline for the Inspection Contingency by </w:t>
      </w:r>
      <w:r w:rsidR="00FA673F" w:rsidRPr="009F6814">
        <w:rPr>
          <w:rStyle w:val="Emphasis"/>
          <w:rFonts w:ascii="Arial Narrow" w:hAnsi="Arial Narrow" w:cs="Arial"/>
          <w:i w:val="0"/>
          <w:iCs w:val="0"/>
          <w:shd w:val="clear" w:color="auto" w:fill="FFFFFF"/>
        </w:rPr>
        <w:t xml:space="preserve">_____________________ </w:t>
      </w:r>
      <w:r w:rsidR="008C6B5E" w:rsidRPr="009F6814">
        <w:rPr>
          <w:rFonts w:ascii="Arial Narrow" w:hAnsi="Arial Narrow" w:cs="Arial"/>
        </w:rPr>
        <w:t xml:space="preserve">days </w:t>
      </w:r>
      <w:r w:rsidR="00250586" w:rsidRPr="009F6814">
        <w:rPr>
          <w:rFonts w:ascii="Arial Narrow" w:hAnsi="Arial Narrow" w:cs="Arial"/>
        </w:rPr>
        <w:t xml:space="preserve">(“5” </w:t>
      </w:r>
      <w:r w:rsidR="008C6B5E" w:rsidRPr="009F6814">
        <w:rPr>
          <w:rFonts w:ascii="Arial Narrow" w:hAnsi="Arial Narrow" w:cs="Arial"/>
        </w:rPr>
        <w:t xml:space="preserve">if </w:t>
      </w:r>
      <w:r w:rsidR="00250586" w:rsidRPr="009F6814">
        <w:rPr>
          <w:rFonts w:ascii="Arial Narrow" w:hAnsi="Arial Narrow" w:cs="Arial"/>
        </w:rPr>
        <w:t>left blank)</w:t>
      </w:r>
      <w:r w:rsidR="008C6B5E" w:rsidRPr="009F6814">
        <w:rPr>
          <w:rFonts w:ascii="Arial Narrow" w:hAnsi="Arial Narrow" w:cs="Arial"/>
        </w:rPr>
        <w:t xml:space="preserve"> to allow for follow-up inspection(s) and/or obtaining estimate(s). Either party may do this by delivering written </w:t>
      </w:r>
      <w:r w:rsidR="00250586" w:rsidRPr="009F6814">
        <w:rPr>
          <w:rFonts w:ascii="Arial Narrow" w:hAnsi="Arial Narrow" w:cs="Arial"/>
        </w:rPr>
        <w:t>n</w:t>
      </w:r>
      <w:r w:rsidR="008C6B5E" w:rsidRPr="009F6814">
        <w:rPr>
          <w:rFonts w:ascii="Arial Narrow" w:hAnsi="Arial Narrow" w:cs="Arial"/>
        </w:rPr>
        <w:t>otice of extension, if delivered to the other party prior to expiration of the original deadline for the Inspection Contingency.</w:t>
      </w:r>
    </w:p>
    <w:p w14:paraId="47C1F861" w14:textId="68B10CE4" w:rsidR="008C6B5E" w:rsidRPr="009F6814" w:rsidRDefault="005B2985" w:rsidP="003B2DDF">
      <w:pPr>
        <w:pStyle w:val="Default"/>
        <w:spacing w:before="120"/>
        <w:jc w:val="both"/>
        <w:rPr>
          <w:rFonts w:ascii="Arial Narrow" w:hAnsi="Arial Narrow"/>
          <w:sz w:val="22"/>
          <w:szCs w:val="22"/>
        </w:rPr>
      </w:pPr>
      <w:r w:rsidRPr="009F6814">
        <w:rPr>
          <w:rFonts w:ascii="Arial Narrow" w:hAnsi="Arial Narrow"/>
          <w:i/>
          <w:iCs/>
          <w:sz w:val="22"/>
          <w:szCs w:val="22"/>
          <w:bdr w:val="single" w:sz="6" w:space="0" w:color="auto"/>
        </w:rPr>
        <w:t xml:space="preserve">       </w:t>
      </w:r>
      <w:r w:rsidRPr="009F6814">
        <w:rPr>
          <w:rFonts w:ascii="Arial Narrow" w:hAnsi="Arial Narrow"/>
          <w:b/>
          <w:sz w:val="22"/>
          <w:szCs w:val="22"/>
        </w:rPr>
        <w:t xml:space="preserve"> </w:t>
      </w:r>
      <w:r w:rsidRPr="009F6814">
        <w:rPr>
          <w:rFonts w:ascii="Arial Narrow" w:hAnsi="Arial Narrow"/>
          <w:b/>
          <w:caps/>
          <w:sz w:val="22"/>
          <w:szCs w:val="22"/>
        </w:rPr>
        <w:t>Appraisal</w:t>
      </w:r>
      <w:r w:rsidRPr="009F6814">
        <w:rPr>
          <w:rFonts w:ascii="Arial Narrow" w:hAnsi="Arial Narrow"/>
          <w:b/>
          <w:sz w:val="22"/>
          <w:szCs w:val="22"/>
        </w:rPr>
        <w:t xml:space="preserve"> </w:t>
      </w:r>
      <w:r w:rsidR="00AE1BCB" w:rsidRPr="009F6814">
        <w:rPr>
          <w:rFonts w:ascii="Arial Narrow" w:hAnsi="Arial Narrow"/>
          <w:b/>
          <w:sz w:val="22"/>
          <w:szCs w:val="22"/>
        </w:rPr>
        <w:t>GAP</w:t>
      </w:r>
      <w:r w:rsidRPr="009F6814">
        <w:rPr>
          <w:rFonts w:ascii="Arial Narrow" w:hAnsi="Arial Narrow"/>
          <w:b/>
          <w:sz w:val="22"/>
          <w:szCs w:val="22"/>
        </w:rPr>
        <w:t xml:space="preserve">: </w:t>
      </w:r>
      <w:r w:rsidR="008C6B5E" w:rsidRPr="009F6814">
        <w:rPr>
          <w:rFonts w:ascii="Arial Narrow" w:hAnsi="Arial Narrow"/>
          <w:sz w:val="22"/>
          <w:szCs w:val="22"/>
        </w:rPr>
        <w:t xml:space="preserve">Buyer represents Buyer has consulted with Buyer’s lender before including this provision. </w:t>
      </w:r>
    </w:p>
    <w:p w14:paraId="74D6EA44" w14:textId="762A5D7E" w:rsidR="003B2DDF" w:rsidRDefault="00BD4C1B" w:rsidP="004E3444">
      <w:pPr>
        <w:spacing w:before="60"/>
        <w:jc w:val="both"/>
        <w:rPr>
          <w:rFonts w:ascii="Arial Narrow" w:hAnsi="Arial Narrow"/>
        </w:rPr>
      </w:pPr>
      <w:r w:rsidRPr="009F6814">
        <w:rPr>
          <w:rFonts w:ascii="Arial Narrow" w:hAnsi="Arial Narrow"/>
        </w:rPr>
        <w:t xml:space="preserve">If the Offer includes an Appraisal Contingency and the appraised value is </w:t>
      </w:r>
      <w:r w:rsidR="00EE11D4" w:rsidRPr="009F6814">
        <w:rPr>
          <w:rFonts w:ascii="Arial Narrow" w:hAnsi="Arial Narrow"/>
        </w:rPr>
        <w:t xml:space="preserve">less </w:t>
      </w:r>
      <w:r w:rsidRPr="009F6814">
        <w:rPr>
          <w:rFonts w:ascii="Arial Narrow" w:hAnsi="Arial Narrow"/>
        </w:rPr>
        <w:t xml:space="preserve">than the Purchase </w:t>
      </w:r>
      <w:r w:rsidR="0010053F" w:rsidRPr="009F6814">
        <w:rPr>
          <w:rFonts w:ascii="Arial Narrow" w:hAnsi="Arial Narrow"/>
        </w:rPr>
        <w:t>P</w:t>
      </w:r>
      <w:r w:rsidRPr="009F6814">
        <w:rPr>
          <w:rFonts w:ascii="Arial Narrow" w:hAnsi="Arial Narrow"/>
        </w:rPr>
        <w:t xml:space="preserve">rice, the Buyer agrees </w:t>
      </w:r>
      <w:r w:rsidR="003E4152" w:rsidRPr="009F6814">
        <w:rPr>
          <w:rFonts w:ascii="Arial Narrow" w:hAnsi="Arial Narrow"/>
        </w:rPr>
        <w:t xml:space="preserve">to cover the difference up to $____________________________________ (“Appraisal Gap’). Buyer hereby represents the Buyer has sufficient funds to cover the gap and amount financed in the Financing </w:t>
      </w:r>
      <w:r w:rsidR="008473FC">
        <w:rPr>
          <w:rFonts w:ascii="Arial Narrow" w:hAnsi="Arial Narrow"/>
        </w:rPr>
        <w:t xml:space="preserve">Commitment </w:t>
      </w:r>
      <w:r w:rsidR="003E4152" w:rsidRPr="009F6814">
        <w:rPr>
          <w:rFonts w:ascii="Arial Narrow" w:hAnsi="Arial Narrow"/>
        </w:rPr>
        <w:t xml:space="preserve">Contingency in the Offer. Buyer is hereby prohibited from sending a notice objecting to the appraised value unless the appraised value is lower than the Purchase Price minus the Appraisal Gap. </w:t>
      </w:r>
    </w:p>
    <w:p w14:paraId="5B58BCFB" w14:textId="2EAEB250" w:rsidR="002C1210" w:rsidRPr="009F6814" w:rsidRDefault="003E4152" w:rsidP="004E3444">
      <w:pPr>
        <w:spacing w:before="60"/>
        <w:jc w:val="both"/>
        <w:rPr>
          <w:rFonts w:ascii="Arial Narrow" w:hAnsi="Arial Narrow"/>
          <w:strike/>
        </w:rPr>
      </w:pPr>
      <w:r w:rsidRPr="009F6814">
        <w:rPr>
          <w:rFonts w:ascii="Arial Narrow" w:hAnsi="Arial Narrow"/>
        </w:rPr>
        <w:t>If</w:t>
      </w:r>
      <w:r w:rsidR="007E4983" w:rsidRPr="009F6814">
        <w:rPr>
          <w:rFonts w:ascii="Arial Narrow" w:hAnsi="Arial Narrow"/>
        </w:rPr>
        <w:t xml:space="preserve"> </w:t>
      </w:r>
      <w:r w:rsidR="008B7EF2" w:rsidRPr="009F6814">
        <w:rPr>
          <w:rFonts w:ascii="Arial Narrow" w:hAnsi="Arial Narrow"/>
        </w:rPr>
        <w:t>Seller has the Right to Cure the Appraisal Contingency in the Offer, Seller may satisfy the contingency by deliver</w:t>
      </w:r>
      <w:r w:rsidR="00D02550">
        <w:rPr>
          <w:rFonts w:ascii="Arial Narrow" w:hAnsi="Arial Narrow"/>
        </w:rPr>
        <w:t>ing</w:t>
      </w:r>
      <w:r w:rsidR="008B7EF2" w:rsidRPr="009F6814">
        <w:rPr>
          <w:rFonts w:ascii="Arial Narrow" w:hAnsi="Arial Narrow"/>
        </w:rPr>
        <w:t xml:space="preserve"> written notice to Buyer adjusting the Purchase Price to the value shown on the appraisal report, plus</w:t>
      </w:r>
      <w:r w:rsidR="007311F8" w:rsidRPr="009F6814">
        <w:rPr>
          <w:rFonts w:ascii="Arial Narrow" w:hAnsi="Arial Narrow"/>
        </w:rPr>
        <w:t xml:space="preserve"> </w:t>
      </w:r>
      <w:r w:rsidR="008B7EF2" w:rsidRPr="009F6814">
        <w:rPr>
          <w:rFonts w:ascii="Arial Narrow" w:hAnsi="Arial Narrow"/>
        </w:rPr>
        <w:t xml:space="preserve">the Appraisal Gap. </w:t>
      </w:r>
      <w:r w:rsidRPr="009F6814">
        <w:rPr>
          <w:rFonts w:ascii="Arial Narrow" w:hAnsi="Arial Narrow"/>
        </w:rPr>
        <w:t xml:space="preserve"> </w:t>
      </w:r>
      <w:r w:rsidR="008B7EF2" w:rsidRPr="009F6814">
        <w:rPr>
          <w:rFonts w:ascii="Arial Narrow" w:hAnsi="Arial Narrow"/>
        </w:rPr>
        <w:t xml:space="preserve">All other terms of the Appraisal Contingency remain the same. </w:t>
      </w:r>
    </w:p>
    <w:p w14:paraId="2E9D68B9" w14:textId="08F59453" w:rsidR="00DF0A86" w:rsidRPr="009F6814" w:rsidRDefault="009316A5" w:rsidP="003B2DDF">
      <w:pPr>
        <w:spacing w:before="120"/>
        <w:jc w:val="both"/>
        <w:rPr>
          <w:rStyle w:val="Emphasis"/>
          <w:rFonts w:ascii="Arial Narrow" w:hAnsi="Arial Narrow" w:cs="Arial"/>
          <w:i w:val="0"/>
          <w:iCs w:val="0"/>
          <w:shd w:val="clear" w:color="auto" w:fill="FFFFFF"/>
        </w:rPr>
      </w:pPr>
      <w:r w:rsidRPr="009F6814">
        <w:rPr>
          <w:rFonts w:ascii="Arial Narrow" w:hAnsi="Arial Narrow"/>
          <w:i/>
          <w:iCs/>
          <w:bdr w:val="single" w:sz="6" w:space="0" w:color="auto"/>
        </w:rPr>
        <w:t xml:space="preserve">       </w:t>
      </w:r>
      <w:r w:rsidRPr="009F6814">
        <w:rPr>
          <w:rFonts w:ascii="Arial Narrow" w:hAnsi="Arial Narrow"/>
          <w:b/>
        </w:rPr>
        <w:t xml:space="preserve"> </w:t>
      </w:r>
      <w:r w:rsidRPr="009F6814">
        <w:rPr>
          <w:rFonts w:ascii="Arial Narrow" w:hAnsi="Arial Narrow"/>
          <w:b/>
          <w:caps/>
        </w:rPr>
        <w:t>Escalation Clause</w:t>
      </w:r>
      <w:r w:rsidR="004E3444" w:rsidRPr="009F6814">
        <w:rPr>
          <w:rFonts w:ascii="Arial Narrow" w:hAnsi="Arial Narrow"/>
          <w:b/>
        </w:rPr>
        <w:t xml:space="preserve">: </w:t>
      </w:r>
      <w:r w:rsidR="004E3444" w:rsidRPr="009F6814">
        <w:rPr>
          <w:rFonts w:ascii="Arial Narrow" w:hAnsi="Arial Narrow"/>
          <w:bCs/>
        </w:rPr>
        <w:t>I</w:t>
      </w:r>
      <w:r w:rsidR="00DF0A86" w:rsidRPr="009F6814">
        <w:rPr>
          <w:rStyle w:val="Emphasis"/>
          <w:rFonts w:ascii="Arial Narrow" w:hAnsi="Arial Narrow" w:cs="Arial"/>
          <w:bCs/>
          <w:i w:val="0"/>
          <w:iCs w:val="0"/>
          <w:shd w:val="clear" w:color="auto" w:fill="FFFFFF"/>
        </w:rPr>
        <w:t>f</w:t>
      </w:r>
      <w:r w:rsidR="00DF0A86" w:rsidRPr="009F6814">
        <w:rPr>
          <w:rStyle w:val="Emphasis"/>
          <w:rFonts w:ascii="Arial Narrow" w:hAnsi="Arial Narrow" w:cs="Arial"/>
          <w:i w:val="0"/>
          <w:iCs w:val="0"/>
          <w:shd w:val="clear" w:color="auto" w:fill="FFFFFF"/>
        </w:rPr>
        <w:t xml:space="preserve"> Seller accepts this Offer and receives one or more additional bona fide offers to purchase the Property with terms acceptable to Seller (Other Offers), </w:t>
      </w:r>
      <w:r w:rsidR="003E4152" w:rsidRPr="009F6814">
        <w:rPr>
          <w:rStyle w:val="Emphasis"/>
          <w:rFonts w:ascii="Arial Narrow" w:hAnsi="Arial Narrow" w:cs="Arial"/>
          <w:i w:val="0"/>
          <w:iCs w:val="0"/>
          <w:shd w:val="clear" w:color="auto" w:fill="FFFFFF"/>
        </w:rPr>
        <w:t xml:space="preserve">no later than </w:t>
      </w:r>
      <w:r w:rsidR="00DF0A86" w:rsidRPr="009F6814">
        <w:rPr>
          <w:rStyle w:val="Emphasis"/>
          <w:rFonts w:ascii="Arial Narrow" w:hAnsi="Arial Narrow" w:cs="Arial"/>
          <w:i w:val="0"/>
          <w:iCs w:val="0"/>
          <w:shd w:val="clear" w:color="auto" w:fill="FFFFFF"/>
        </w:rPr>
        <w:t>___________</w:t>
      </w:r>
      <w:r w:rsidR="007E4983" w:rsidRPr="009F6814">
        <w:rPr>
          <w:rStyle w:val="Emphasis"/>
          <w:rFonts w:ascii="Arial Narrow" w:hAnsi="Arial Narrow" w:cs="Arial"/>
          <w:i w:val="0"/>
          <w:iCs w:val="0"/>
          <w:shd w:val="clear" w:color="auto" w:fill="FFFFFF"/>
        </w:rPr>
        <w:t>_____________________</w:t>
      </w:r>
      <w:r w:rsidR="00DF0A86" w:rsidRPr="009F6814">
        <w:rPr>
          <w:rStyle w:val="Emphasis"/>
          <w:rFonts w:ascii="Arial Narrow" w:hAnsi="Arial Narrow" w:cs="Arial"/>
          <w:i w:val="0"/>
          <w:iCs w:val="0"/>
          <w:shd w:val="clear" w:color="auto" w:fill="FFFFFF"/>
        </w:rPr>
        <w:t>_______ (date) which result in Net Proceeds of Sale (</w:t>
      </w:r>
      <w:r w:rsidR="007E4983" w:rsidRPr="009F6814">
        <w:rPr>
          <w:rStyle w:val="Emphasis"/>
          <w:rFonts w:ascii="Arial Narrow" w:hAnsi="Arial Narrow" w:cs="Arial"/>
          <w:i w:val="0"/>
          <w:iCs w:val="0"/>
          <w:shd w:val="clear" w:color="auto" w:fill="FFFFFF"/>
        </w:rPr>
        <w:t>P</w:t>
      </w:r>
      <w:r w:rsidR="00DF0A86" w:rsidRPr="009F6814">
        <w:rPr>
          <w:rStyle w:val="Emphasis"/>
          <w:rFonts w:ascii="Arial Narrow" w:hAnsi="Arial Narrow" w:cs="Arial"/>
          <w:i w:val="0"/>
          <w:iCs w:val="0"/>
          <w:shd w:val="clear" w:color="auto" w:fill="FFFFFF"/>
        </w:rPr>
        <w:t xml:space="preserve">urchase </w:t>
      </w:r>
      <w:r w:rsidR="007E4983" w:rsidRPr="009F6814">
        <w:rPr>
          <w:rStyle w:val="Emphasis"/>
          <w:rFonts w:ascii="Arial Narrow" w:hAnsi="Arial Narrow" w:cs="Arial"/>
          <w:i w:val="0"/>
          <w:iCs w:val="0"/>
          <w:shd w:val="clear" w:color="auto" w:fill="FFFFFF"/>
        </w:rPr>
        <w:t>P</w:t>
      </w:r>
      <w:r w:rsidR="00DF0A86" w:rsidRPr="009F6814">
        <w:rPr>
          <w:rStyle w:val="Emphasis"/>
          <w:rFonts w:ascii="Arial Narrow" w:hAnsi="Arial Narrow" w:cs="Arial"/>
          <w:i w:val="0"/>
          <w:iCs w:val="0"/>
          <w:shd w:val="clear" w:color="auto" w:fill="FFFFFF"/>
        </w:rPr>
        <w:t>rice minus any monetary contributions by Seller) payable to Seller equal to or greater than the Net Proceeds of Sale payable to Seller under this Offer, then the purchase price of this Offer shall automatically increase to an amount which generates Net Proceeds of Sale to Seller $ __________________________ in excess of the highest Net Proceeds of Sale generated in such Other Offers.</w:t>
      </w:r>
    </w:p>
    <w:p w14:paraId="4D1014BF" w14:textId="77777777" w:rsidR="003B2DDF" w:rsidRDefault="00DF0A86" w:rsidP="0042580B">
      <w:pPr>
        <w:spacing w:before="60"/>
        <w:jc w:val="both"/>
        <w:rPr>
          <w:rFonts w:ascii="Arial Narrow" w:hAnsi="Arial Narrow"/>
          <w:i/>
          <w:iCs/>
          <w:shd w:val="clear" w:color="auto" w:fill="FFFFFF"/>
        </w:rPr>
      </w:pPr>
      <w:r w:rsidRPr="009F6814">
        <w:rPr>
          <w:rStyle w:val="Emphasis"/>
          <w:rFonts w:ascii="Arial Narrow" w:hAnsi="Arial Narrow" w:cs="Arial"/>
          <w:i w:val="0"/>
          <w:iCs w:val="0"/>
          <w:shd w:val="clear" w:color="auto" w:fill="FFFFFF"/>
        </w:rPr>
        <w:t xml:space="preserve">The Purchase Price of this </w:t>
      </w:r>
      <w:r w:rsidR="001F5D33" w:rsidRPr="009F6814">
        <w:rPr>
          <w:rStyle w:val="Emphasis"/>
          <w:rFonts w:ascii="Arial Narrow" w:hAnsi="Arial Narrow" w:cs="Arial"/>
          <w:i w:val="0"/>
          <w:iCs w:val="0"/>
          <w:shd w:val="clear" w:color="auto" w:fill="FFFFFF"/>
        </w:rPr>
        <w:t>O</w:t>
      </w:r>
      <w:r w:rsidRPr="009F6814">
        <w:rPr>
          <w:rStyle w:val="Emphasis"/>
          <w:rFonts w:ascii="Arial Narrow" w:hAnsi="Arial Narrow" w:cs="Arial"/>
          <w:i w:val="0"/>
          <w:iCs w:val="0"/>
          <w:shd w:val="clear" w:color="auto" w:fill="FFFFFF"/>
        </w:rPr>
        <w:t>ffer may be increased </w:t>
      </w:r>
      <w:r w:rsidRPr="009F6814">
        <w:rPr>
          <w:rFonts w:ascii="Arial Narrow" w:hAnsi="Arial Narrow"/>
          <w:i/>
          <w:iCs/>
        </w:rPr>
        <w:t xml:space="preserve"> </w:t>
      </w:r>
      <w:bookmarkStart w:id="1" w:name="_Hlk110421111"/>
      <w:r w:rsidRPr="009F6814">
        <w:rPr>
          <w:rFonts w:ascii="Arial Narrow" w:hAnsi="Arial Narrow"/>
          <w:i/>
          <w:iCs/>
          <w:bdr w:val="single" w:sz="6" w:space="0" w:color="auto"/>
        </w:rPr>
        <w:t xml:space="preserve">       </w:t>
      </w:r>
      <w:bookmarkEnd w:id="1"/>
      <w:r w:rsidRPr="009F6814">
        <w:rPr>
          <w:rFonts w:ascii="Arial Narrow" w:hAnsi="Arial Narrow"/>
          <w:i/>
          <w:iCs/>
          <w:bdr w:val="single" w:sz="6" w:space="0" w:color="auto"/>
        </w:rPr>
        <w:t xml:space="preserve"> </w:t>
      </w:r>
      <w:r w:rsidRPr="009F6814">
        <w:rPr>
          <w:rFonts w:ascii="Arial Narrow" w:hAnsi="Arial Narrow"/>
          <w:i/>
          <w:iCs/>
        </w:rPr>
        <w:t xml:space="preserve">  </w:t>
      </w:r>
      <w:r w:rsidRPr="009F6814">
        <w:rPr>
          <w:rStyle w:val="Emphasis"/>
          <w:rFonts w:ascii="Arial Narrow" w:hAnsi="Arial Narrow" w:cs="Arial"/>
          <w:i w:val="0"/>
          <w:iCs w:val="0"/>
          <w:shd w:val="clear" w:color="auto" w:fill="FFFFFF"/>
        </w:rPr>
        <w:t xml:space="preserve"> </w:t>
      </w:r>
      <w:r w:rsidRPr="009F6814">
        <w:rPr>
          <w:rStyle w:val="Emphasis"/>
          <w:rFonts w:ascii="Arial Narrow" w:hAnsi="Arial Narrow" w:cs="Arial"/>
          <w:b/>
          <w:bCs/>
          <w:i w:val="0"/>
          <w:iCs w:val="0"/>
          <w:shd w:val="clear" w:color="auto" w:fill="FFFFFF"/>
        </w:rPr>
        <w:t>once</w:t>
      </w:r>
      <w:r w:rsidRPr="009F6814">
        <w:rPr>
          <w:rStyle w:val="Emphasis"/>
          <w:rFonts w:ascii="Arial Narrow" w:hAnsi="Arial Narrow" w:cs="Arial"/>
          <w:i w:val="0"/>
          <w:iCs w:val="0"/>
          <w:shd w:val="clear" w:color="auto" w:fill="FFFFFF"/>
        </w:rPr>
        <w:t xml:space="preserve"> </w:t>
      </w:r>
      <w:r w:rsidRPr="009F6814">
        <w:rPr>
          <w:rFonts w:ascii="Arial Narrow" w:hAnsi="Arial Narrow"/>
          <w:i/>
          <w:iCs/>
        </w:rPr>
        <w:t xml:space="preserve"> </w:t>
      </w:r>
      <w:r w:rsidRPr="009F6814">
        <w:rPr>
          <w:rFonts w:ascii="Arial Narrow" w:hAnsi="Arial Narrow"/>
          <w:i/>
          <w:iCs/>
          <w:bdr w:val="single" w:sz="6" w:space="0" w:color="auto"/>
        </w:rPr>
        <w:t xml:space="preserve">        </w:t>
      </w:r>
      <w:r w:rsidRPr="009F6814">
        <w:rPr>
          <w:rFonts w:ascii="Arial Narrow" w:hAnsi="Arial Narrow"/>
          <w:i/>
          <w:iCs/>
        </w:rPr>
        <w:t xml:space="preserve">  </w:t>
      </w:r>
      <w:r w:rsidRPr="009F6814">
        <w:rPr>
          <w:rStyle w:val="Emphasis"/>
          <w:rFonts w:ascii="Arial Narrow" w:hAnsi="Arial Narrow" w:cs="Arial"/>
          <w:b/>
          <w:bCs/>
          <w:i w:val="0"/>
          <w:iCs w:val="0"/>
          <w:shd w:val="clear" w:color="auto" w:fill="FFFFFF"/>
        </w:rPr>
        <w:t>more than once</w:t>
      </w:r>
      <w:r w:rsidRPr="009F6814">
        <w:rPr>
          <w:rStyle w:val="Emphasis"/>
          <w:rFonts w:ascii="Arial Narrow" w:hAnsi="Arial Narrow" w:cs="Arial"/>
          <w:i w:val="0"/>
          <w:iCs w:val="0"/>
          <w:shd w:val="clear" w:color="auto" w:fill="FFFFFF"/>
        </w:rPr>
        <w:t xml:space="preserve"> </w:t>
      </w:r>
      <w:r w:rsidRPr="009F6814">
        <w:rPr>
          <w:rFonts w:ascii="Arial Narrow" w:hAnsi="Arial Narrow" w:cs="Arial"/>
          <w:b/>
          <w:bdr w:val="single" w:sz="4" w:space="0" w:color="auto"/>
        </w:rPr>
        <w:t>C</w:t>
      </w:r>
      <w:r w:rsidRPr="009F6814">
        <w:rPr>
          <w:rFonts w:ascii="Arial Narrow" w:hAnsi="Arial Narrow" w:cs="Arial"/>
          <w:b/>
          <w:caps/>
          <w:bdr w:val="single" w:sz="4" w:space="0" w:color="auto"/>
        </w:rPr>
        <w:t>heck</w:t>
      </w:r>
      <w:r w:rsidRPr="009F6814">
        <w:rPr>
          <w:rFonts w:ascii="Arial Narrow" w:hAnsi="Arial Narrow" w:cs="Arial"/>
          <w:b/>
          <w:i/>
          <w:iCs/>
          <w:bdr w:val="single" w:sz="4" w:space="0" w:color="auto"/>
        </w:rPr>
        <w:t xml:space="preserve"> </w:t>
      </w:r>
      <w:r w:rsidRPr="009F6814">
        <w:rPr>
          <w:rFonts w:ascii="Arial Narrow" w:hAnsi="Arial Narrow" w:cs="Arial"/>
          <w:b/>
          <w:bdr w:val="single" w:sz="4" w:space="0" w:color="auto"/>
        </w:rPr>
        <w:t>ONE</w:t>
      </w:r>
      <w:r w:rsidRPr="009F6814">
        <w:rPr>
          <w:rStyle w:val="Emphasis"/>
          <w:rFonts w:ascii="Arial Narrow" w:hAnsi="Arial Narrow" w:cs="Arial"/>
          <w:i w:val="0"/>
          <w:iCs w:val="0"/>
          <w:shd w:val="clear" w:color="auto" w:fill="FFFFFF"/>
        </w:rPr>
        <w:t xml:space="preserve"> (“once” if neither is checked) based on one or more Other Offers.</w:t>
      </w:r>
      <w:r w:rsidR="000839EB" w:rsidRPr="009F6814">
        <w:rPr>
          <w:rFonts w:ascii="Arial Narrow" w:hAnsi="Arial Narrow"/>
          <w:i/>
          <w:iCs/>
          <w:shd w:val="clear" w:color="auto" w:fill="FFFFFF"/>
        </w:rPr>
        <w:t xml:space="preserve"> </w:t>
      </w:r>
    </w:p>
    <w:p w14:paraId="616DA189" w14:textId="547CA699" w:rsidR="00DF0A86" w:rsidRPr="009F6814" w:rsidRDefault="00DF0A86" w:rsidP="003B2DDF">
      <w:pPr>
        <w:spacing w:before="120"/>
        <w:jc w:val="both"/>
        <w:rPr>
          <w:rFonts w:ascii="Arial Narrow" w:hAnsi="Arial Narrow"/>
          <w:i/>
          <w:iCs/>
          <w:shd w:val="clear" w:color="auto" w:fill="FFFFFF"/>
        </w:rPr>
      </w:pPr>
      <w:r w:rsidRPr="009F6814">
        <w:rPr>
          <w:rStyle w:val="Emphasis"/>
          <w:rFonts w:ascii="Arial Narrow" w:hAnsi="Arial Narrow" w:cs="Arial"/>
          <w:i w:val="0"/>
          <w:iCs w:val="0"/>
          <w:shd w:val="clear" w:color="auto" w:fill="FFFFFF"/>
        </w:rPr>
        <w:t xml:space="preserve">The </w:t>
      </w:r>
      <w:r w:rsidR="00BF3801" w:rsidRPr="009F6814">
        <w:rPr>
          <w:rStyle w:val="Emphasis"/>
          <w:rFonts w:ascii="Arial Narrow" w:hAnsi="Arial Narrow" w:cs="Arial"/>
          <w:i w:val="0"/>
          <w:iCs w:val="0"/>
          <w:shd w:val="clear" w:color="auto" w:fill="FFFFFF"/>
        </w:rPr>
        <w:t>P</w:t>
      </w:r>
      <w:r w:rsidRPr="009F6814">
        <w:rPr>
          <w:rStyle w:val="Emphasis"/>
          <w:rFonts w:ascii="Arial Narrow" w:hAnsi="Arial Narrow" w:cs="Arial"/>
          <w:i w:val="0"/>
          <w:iCs w:val="0"/>
          <w:shd w:val="clear" w:color="auto" w:fill="FFFFFF"/>
        </w:rPr>
        <w:t>urchase</w:t>
      </w:r>
      <w:r w:rsidR="00BF3801" w:rsidRPr="009F6814">
        <w:rPr>
          <w:rStyle w:val="Emphasis"/>
          <w:rFonts w:ascii="Arial Narrow" w:hAnsi="Arial Narrow" w:cs="Arial"/>
          <w:i w:val="0"/>
          <w:iCs w:val="0"/>
          <w:shd w:val="clear" w:color="auto" w:fill="FFFFFF"/>
        </w:rPr>
        <w:t xml:space="preserve"> P</w:t>
      </w:r>
      <w:r w:rsidRPr="009F6814">
        <w:rPr>
          <w:rStyle w:val="Emphasis"/>
          <w:rFonts w:ascii="Arial Narrow" w:hAnsi="Arial Narrow" w:cs="Arial"/>
          <w:i w:val="0"/>
          <w:iCs w:val="0"/>
          <w:shd w:val="clear" w:color="auto" w:fill="FFFFFF"/>
        </w:rPr>
        <w:t>rice of this Offer shall not exceed $</w:t>
      </w:r>
      <w:r w:rsidR="000839EB" w:rsidRPr="009F6814">
        <w:rPr>
          <w:rStyle w:val="Emphasis"/>
          <w:rFonts w:ascii="Arial Narrow" w:hAnsi="Arial Narrow" w:cs="Arial"/>
          <w:i w:val="0"/>
          <w:iCs w:val="0"/>
          <w:shd w:val="clear" w:color="auto" w:fill="FFFFFF"/>
        </w:rPr>
        <w:t xml:space="preserve"> ______________________________________________________________. </w:t>
      </w:r>
    </w:p>
    <w:p w14:paraId="45DAF5B0" w14:textId="69216598" w:rsidR="00DF0A86" w:rsidRPr="009F6814" w:rsidRDefault="00DF0A86" w:rsidP="003E369E">
      <w:pPr>
        <w:spacing w:before="60"/>
        <w:jc w:val="both"/>
        <w:rPr>
          <w:rStyle w:val="Emphasis"/>
          <w:rFonts w:ascii="Arial Narrow" w:hAnsi="Arial Narrow" w:cs="Arial"/>
          <w:i w:val="0"/>
          <w:iCs w:val="0"/>
          <w:shd w:val="clear" w:color="auto" w:fill="FFFFFF"/>
        </w:rPr>
      </w:pPr>
      <w:r w:rsidRPr="009F6814">
        <w:rPr>
          <w:rStyle w:val="Emphasis"/>
          <w:rFonts w:ascii="Arial Narrow" w:hAnsi="Arial Narrow" w:cs="Arial"/>
          <w:i w:val="0"/>
          <w:iCs w:val="0"/>
          <w:shd w:val="clear" w:color="auto" w:fill="FFFFFF"/>
        </w:rPr>
        <w:t xml:space="preserve">If the </w:t>
      </w:r>
      <w:r w:rsidR="007311F8" w:rsidRPr="009F6814">
        <w:rPr>
          <w:rStyle w:val="Emphasis"/>
          <w:rFonts w:ascii="Arial Narrow" w:hAnsi="Arial Narrow" w:cs="Arial"/>
          <w:i w:val="0"/>
          <w:iCs w:val="0"/>
          <w:shd w:val="clear" w:color="auto" w:fill="FFFFFF"/>
        </w:rPr>
        <w:t>P</w:t>
      </w:r>
      <w:r w:rsidRPr="009F6814">
        <w:rPr>
          <w:rStyle w:val="Emphasis"/>
          <w:rFonts w:ascii="Arial Narrow" w:hAnsi="Arial Narrow" w:cs="Arial"/>
          <w:i w:val="0"/>
          <w:iCs w:val="0"/>
          <w:shd w:val="clear" w:color="auto" w:fill="FFFFFF"/>
        </w:rPr>
        <w:t xml:space="preserve">urchase </w:t>
      </w:r>
      <w:r w:rsidR="007311F8" w:rsidRPr="009F6814">
        <w:rPr>
          <w:rStyle w:val="Emphasis"/>
          <w:rFonts w:ascii="Arial Narrow" w:hAnsi="Arial Narrow" w:cs="Arial"/>
          <w:i w:val="0"/>
          <w:iCs w:val="0"/>
          <w:shd w:val="clear" w:color="auto" w:fill="FFFFFF"/>
        </w:rPr>
        <w:t>P</w:t>
      </w:r>
      <w:r w:rsidRPr="009F6814">
        <w:rPr>
          <w:rStyle w:val="Emphasis"/>
          <w:rFonts w:ascii="Arial Narrow" w:hAnsi="Arial Narrow" w:cs="Arial"/>
          <w:i w:val="0"/>
          <w:iCs w:val="0"/>
          <w:shd w:val="clear" w:color="auto" w:fill="FFFFFF"/>
        </w:rPr>
        <w:t xml:space="preserve">rice of this Offer is increased based on one or more Other </w:t>
      </w:r>
      <w:r w:rsidR="000B2F49" w:rsidRPr="009F6814">
        <w:rPr>
          <w:rStyle w:val="Emphasis"/>
          <w:rFonts w:ascii="Arial Narrow" w:hAnsi="Arial Narrow" w:cs="Arial"/>
          <w:i w:val="0"/>
          <w:iCs w:val="0"/>
          <w:shd w:val="clear" w:color="auto" w:fill="FFFFFF"/>
        </w:rPr>
        <w:t>O</w:t>
      </w:r>
      <w:r w:rsidRPr="009F6814">
        <w:rPr>
          <w:rStyle w:val="Emphasis"/>
          <w:rFonts w:ascii="Arial Narrow" w:hAnsi="Arial Narrow" w:cs="Arial"/>
          <w:i w:val="0"/>
          <w:iCs w:val="0"/>
          <w:shd w:val="clear" w:color="auto" w:fill="FFFFFF"/>
        </w:rPr>
        <w:t>ffers, Seller shall, no later than</w:t>
      </w:r>
      <w:r w:rsidR="009A438D" w:rsidRPr="009F6814">
        <w:rPr>
          <w:rStyle w:val="Emphasis"/>
          <w:rFonts w:ascii="Arial Narrow" w:hAnsi="Arial Narrow" w:cs="Arial"/>
          <w:i w:val="0"/>
          <w:iCs w:val="0"/>
          <w:shd w:val="clear" w:color="auto" w:fill="FFFFFF"/>
        </w:rPr>
        <w:t xml:space="preserve"> ___</w:t>
      </w:r>
      <w:r w:rsidR="00FA673F" w:rsidRPr="009F6814">
        <w:rPr>
          <w:rStyle w:val="Emphasis"/>
          <w:rFonts w:ascii="Arial Narrow" w:hAnsi="Arial Narrow" w:cs="Arial"/>
          <w:i w:val="0"/>
          <w:iCs w:val="0"/>
          <w:shd w:val="clear" w:color="auto" w:fill="FFFFFF"/>
        </w:rPr>
        <w:t>__________</w:t>
      </w:r>
      <w:r w:rsidR="009A438D" w:rsidRPr="009F6814">
        <w:rPr>
          <w:rStyle w:val="Emphasis"/>
          <w:rFonts w:ascii="Arial Narrow" w:hAnsi="Arial Narrow" w:cs="Arial"/>
          <w:i w:val="0"/>
          <w:iCs w:val="0"/>
          <w:shd w:val="clear" w:color="auto" w:fill="FFFFFF"/>
        </w:rPr>
        <w:t>_____ days (“two</w:t>
      </w:r>
      <w:r w:rsidR="00D76D26" w:rsidRPr="009F6814">
        <w:rPr>
          <w:rStyle w:val="Emphasis"/>
          <w:rFonts w:ascii="Arial Narrow" w:hAnsi="Arial Narrow" w:cs="Arial"/>
          <w:i w:val="0"/>
          <w:iCs w:val="0"/>
          <w:shd w:val="clear" w:color="auto" w:fill="FFFFFF"/>
        </w:rPr>
        <w:t xml:space="preserve"> days”</w:t>
      </w:r>
      <w:r w:rsidR="009A438D" w:rsidRPr="009F6814">
        <w:rPr>
          <w:rStyle w:val="Emphasis"/>
          <w:rFonts w:ascii="Arial Narrow" w:hAnsi="Arial Narrow" w:cs="Arial"/>
          <w:i w:val="0"/>
          <w:iCs w:val="0"/>
          <w:shd w:val="clear" w:color="auto" w:fill="FFFFFF"/>
        </w:rPr>
        <w:t xml:space="preserve"> if left blank)</w:t>
      </w:r>
      <w:r w:rsidR="001705C2" w:rsidRPr="009F6814">
        <w:rPr>
          <w:rStyle w:val="Emphasis"/>
          <w:rFonts w:ascii="Arial Narrow" w:hAnsi="Arial Narrow" w:cs="Arial"/>
          <w:i w:val="0"/>
          <w:iCs w:val="0"/>
          <w:shd w:val="clear" w:color="auto" w:fill="FFFFFF"/>
        </w:rPr>
        <w:t>,</w:t>
      </w:r>
      <w:r w:rsidRPr="009F6814">
        <w:rPr>
          <w:rStyle w:val="Emphasis"/>
          <w:rFonts w:ascii="Arial Narrow" w:hAnsi="Arial Narrow" w:cs="Arial"/>
          <w:i w:val="0"/>
          <w:iCs w:val="0"/>
          <w:shd w:val="clear" w:color="auto" w:fill="FFFFFF"/>
        </w:rPr>
        <w:t xml:space="preserve"> </w:t>
      </w:r>
      <w:r w:rsidR="000B2F49" w:rsidRPr="009F6814">
        <w:rPr>
          <w:rStyle w:val="Emphasis"/>
          <w:rFonts w:ascii="Arial Narrow" w:hAnsi="Arial Narrow" w:cs="Arial"/>
          <w:i w:val="0"/>
          <w:iCs w:val="0"/>
          <w:shd w:val="clear" w:color="auto" w:fill="FFFFFF"/>
        </w:rPr>
        <w:t xml:space="preserve">after receipt of said Other Offers </w:t>
      </w:r>
      <w:r w:rsidRPr="009F6814">
        <w:rPr>
          <w:rStyle w:val="Emphasis"/>
          <w:rFonts w:ascii="Arial Narrow" w:hAnsi="Arial Narrow" w:cs="Arial"/>
          <w:i w:val="0"/>
          <w:iCs w:val="0"/>
          <w:shd w:val="clear" w:color="auto" w:fill="FFFFFF"/>
        </w:rPr>
        <w:t xml:space="preserve">submit to Buyer a signed amendment to the Offer reflecting the adjusted Purchase Price and a copy of any Other Offers that resulted in, and were the basis for the increase to the </w:t>
      </w:r>
      <w:r w:rsidR="00340D35" w:rsidRPr="009F6814">
        <w:rPr>
          <w:rStyle w:val="Emphasis"/>
          <w:rFonts w:ascii="Arial Narrow" w:hAnsi="Arial Narrow" w:cs="Arial"/>
          <w:i w:val="0"/>
          <w:iCs w:val="0"/>
          <w:shd w:val="clear" w:color="auto" w:fill="FFFFFF"/>
        </w:rPr>
        <w:t>P</w:t>
      </w:r>
      <w:r w:rsidRPr="009F6814">
        <w:rPr>
          <w:rStyle w:val="Emphasis"/>
          <w:rFonts w:ascii="Arial Narrow" w:hAnsi="Arial Narrow" w:cs="Arial"/>
          <w:i w:val="0"/>
          <w:iCs w:val="0"/>
          <w:shd w:val="clear" w:color="auto" w:fill="FFFFFF"/>
        </w:rPr>
        <w:t xml:space="preserve">urchase </w:t>
      </w:r>
      <w:r w:rsidR="00340D35" w:rsidRPr="009F6814">
        <w:rPr>
          <w:rStyle w:val="Emphasis"/>
          <w:rFonts w:ascii="Arial Narrow" w:hAnsi="Arial Narrow" w:cs="Arial"/>
          <w:i w:val="0"/>
          <w:iCs w:val="0"/>
          <w:shd w:val="clear" w:color="auto" w:fill="FFFFFF"/>
        </w:rPr>
        <w:t>P</w:t>
      </w:r>
      <w:r w:rsidRPr="009F6814">
        <w:rPr>
          <w:rStyle w:val="Emphasis"/>
          <w:rFonts w:ascii="Arial Narrow" w:hAnsi="Arial Narrow" w:cs="Arial"/>
          <w:i w:val="0"/>
          <w:iCs w:val="0"/>
          <w:shd w:val="clear" w:color="auto" w:fill="FFFFFF"/>
        </w:rPr>
        <w:t>rice of this Offer.</w:t>
      </w:r>
      <w:r w:rsidR="007E1888" w:rsidRPr="009F6814">
        <w:rPr>
          <w:rStyle w:val="Emphasis"/>
          <w:rFonts w:ascii="Arial Narrow" w:hAnsi="Arial Narrow" w:cs="Arial"/>
          <w:i w:val="0"/>
          <w:iCs w:val="0"/>
          <w:shd w:val="clear" w:color="auto" w:fill="FFFFFF"/>
        </w:rPr>
        <w:t xml:space="preserve"> The original Purchase Price remains the same if Seller does not provide the amendment. </w:t>
      </w:r>
    </w:p>
    <w:p w14:paraId="7183E1EF" w14:textId="6A6AAF2F" w:rsidR="009129EC" w:rsidRPr="009F6814" w:rsidRDefault="009129EC" w:rsidP="00FE6600">
      <w:pPr>
        <w:spacing w:before="120"/>
        <w:jc w:val="both"/>
        <w:rPr>
          <w:rFonts w:ascii="Arial Narrow" w:hAnsi="Arial Narrow"/>
          <w:b/>
          <w:bCs/>
          <w:bdr w:val="single" w:sz="6" w:space="0" w:color="auto"/>
        </w:rPr>
      </w:pPr>
      <w:r w:rsidRPr="009F6814">
        <w:rPr>
          <w:rStyle w:val="Emphasis"/>
          <w:rFonts w:ascii="Arial Narrow" w:hAnsi="Arial Narrow" w:cs="Arial"/>
          <w:b/>
          <w:bCs/>
          <w:i w:val="0"/>
          <w:iCs w:val="0"/>
          <w:shd w:val="clear" w:color="auto" w:fill="FFFFFF"/>
        </w:rPr>
        <w:lastRenderedPageBreak/>
        <w:t xml:space="preserve">Seller or their attorney </w:t>
      </w:r>
      <w:r w:rsidR="00504AD9" w:rsidRPr="009F6814">
        <w:rPr>
          <w:rStyle w:val="Emphasis"/>
          <w:rFonts w:ascii="Arial Narrow" w:hAnsi="Arial Narrow" w:cs="Arial"/>
          <w:b/>
          <w:bCs/>
          <w:i w:val="0"/>
          <w:iCs w:val="0"/>
          <w:shd w:val="clear" w:color="auto" w:fill="FFFFFF"/>
        </w:rPr>
        <w:t xml:space="preserve">shall </w:t>
      </w:r>
      <w:r w:rsidRPr="009F6814">
        <w:rPr>
          <w:rStyle w:val="Emphasis"/>
          <w:rFonts w:ascii="Arial Narrow" w:hAnsi="Arial Narrow" w:cs="Arial"/>
          <w:b/>
          <w:bCs/>
          <w:i w:val="0"/>
          <w:iCs w:val="0"/>
          <w:shd w:val="clear" w:color="auto" w:fill="FFFFFF"/>
        </w:rPr>
        <w:t xml:space="preserve">send a bona fide </w:t>
      </w:r>
      <w:r w:rsidR="009502FF">
        <w:rPr>
          <w:rStyle w:val="Emphasis"/>
          <w:rFonts w:ascii="Arial Narrow" w:hAnsi="Arial Narrow" w:cs="Arial"/>
          <w:b/>
          <w:bCs/>
          <w:i w:val="0"/>
          <w:iCs w:val="0"/>
          <w:shd w:val="clear" w:color="auto" w:fill="FFFFFF"/>
        </w:rPr>
        <w:t xml:space="preserve">Other </w:t>
      </w:r>
      <w:r w:rsidRPr="009F6814">
        <w:rPr>
          <w:rStyle w:val="Emphasis"/>
          <w:rFonts w:ascii="Arial Narrow" w:hAnsi="Arial Narrow" w:cs="Arial"/>
          <w:b/>
          <w:bCs/>
          <w:i w:val="0"/>
          <w:iCs w:val="0"/>
          <w:shd w:val="clear" w:color="auto" w:fill="FFFFFF"/>
        </w:rPr>
        <w:t>Offer</w:t>
      </w:r>
      <w:r w:rsidR="00504AD9" w:rsidRPr="009F6814">
        <w:rPr>
          <w:rStyle w:val="Emphasis"/>
          <w:rFonts w:ascii="Arial Narrow" w:hAnsi="Arial Narrow" w:cs="Arial"/>
          <w:b/>
          <w:bCs/>
          <w:i w:val="0"/>
          <w:iCs w:val="0"/>
          <w:shd w:val="clear" w:color="auto" w:fill="FFFFFF"/>
        </w:rPr>
        <w:t xml:space="preserve"> to Buyer’s email address at</w:t>
      </w:r>
      <w:r w:rsidRPr="009F6814">
        <w:rPr>
          <w:rStyle w:val="Emphasis"/>
          <w:rFonts w:ascii="Arial Narrow" w:hAnsi="Arial Narrow" w:cs="Arial"/>
          <w:b/>
          <w:bCs/>
          <w:i w:val="0"/>
          <w:iCs w:val="0"/>
          <w:shd w:val="clear" w:color="auto" w:fill="FFFFFF"/>
        </w:rPr>
        <w:t>: ______</w:t>
      </w:r>
      <w:r w:rsidR="0046055C" w:rsidRPr="009F6814">
        <w:rPr>
          <w:rStyle w:val="Emphasis"/>
          <w:rFonts w:ascii="Arial Narrow" w:hAnsi="Arial Narrow" w:cs="Arial"/>
          <w:b/>
          <w:bCs/>
          <w:i w:val="0"/>
          <w:iCs w:val="0"/>
          <w:shd w:val="clear" w:color="auto" w:fill="FFFFFF"/>
        </w:rPr>
        <w:t>_____</w:t>
      </w:r>
      <w:r w:rsidRPr="009F6814">
        <w:rPr>
          <w:rStyle w:val="Emphasis"/>
          <w:rFonts w:ascii="Arial Narrow" w:hAnsi="Arial Narrow" w:cs="Arial"/>
          <w:b/>
          <w:bCs/>
          <w:i w:val="0"/>
          <w:iCs w:val="0"/>
          <w:shd w:val="clear" w:color="auto" w:fill="FFFFFF"/>
        </w:rPr>
        <w:t>_________________</w:t>
      </w:r>
      <w:r w:rsidR="00ED26A0" w:rsidRPr="009F6814">
        <w:rPr>
          <w:rStyle w:val="Emphasis"/>
          <w:rFonts w:ascii="Arial Narrow" w:hAnsi="Arial Narrow" w:cs="Arial"/>
          <w:b/>
          <w:bCs/>
          <w:i w:val="0"/>
          <w:iCs w:val="0"/>
          <w:shd w:val="clear" w:color="auto" w:fill="FFFFFF"/>
        </w:rPr>
        <w:t>_</w:t>
      </w:r>
      <w:r w:rsidRPr="009F6814">
        <w:rPr>
          <w:rStyle w:val="Emphasis"/>
          <w:rFonts w:ascii="Arial Narrow" w:hAnsi="Arial Narrow" w:cs="Arial"/>
          <w:b/>
          <w:bCs/>
          <w:i w:val="0"/>
          <w:iCs w:val="0"/>
          <w:shd w:val="clear" w:color="auto" w:fill="FFFFFF"/>
        </w:rPr>
        <w:t>_______</w:t>
      </w:r>
    </w:p>
    <w:p w14:paraId="7C103082" w14:textId="028F8192" w:rsidR="00DF0A86" w:rsidRPr="009F6814" w:rsidRDefault="00DF0A86" w:rsidP="00FE6600">
      <w:pPr>
        <w:spacing w:before="120"/>
        <w:jc w:val="both"/>
        <w:rPr>
          <w:rFonts w:ascii="Arial Narrow" w:hAnsi="Arial Narrow"/>
          <w:i/>
          <w:iCs/>
          <w:shd w:val="clear" w:color="auto" w:fill="FFFFFF"/>
        </w:rPr>
      </w:pPr>
      <w:r w:rsidRPr="009F6814">
        <w:rPr>
          <w:rStyle w:val="Emphasis"/>
          <w:rFonts w:ascii="Arial Narrow" w:hAnsi="Arial Narrow" w:cs="Arial"/>
          <w:i w:val="0"/>
          <w:iCs w:val="0"/>
          <w:shd w:val="clear" w:color="auto" w:fill="FFFFFF"/>
        </w:rPr>
        <w:t>Buyer agrees to accept the amendment and deliver it back to Seller according to the delivery terms in this Offer and by the deadline for acceptance in the amendment.</w:t>
      </w:r>
      <w:r w:rsidR="007E1888" w:rsidRPr="009F6814">
        <w:rPr>
          <w:rStyle w:val="Emphasis"/>
          <w:rFonts w:ascii="Arial Narrow" w:hAnsi="Arial Narrow" w:cs="Arial"/>
          <w:i w:val="0"/>
          <w:iCs w:val="0"/>
          <w:shd w:val="clear" w:color="auto" w:fill="FFFFFF"/>
        </w:rPr>
        <w:t xml:space="preserve"> </w:t>
      </w:r>
    </w:p>
    <w:p w14:paraId="1421E7AF" w14:textId="4452EC90" w:rsidR="00DF0A86" w:rsidRPr="009F6814" w:rsidRDefault="00DF0A86" w:rsidP="00FE6600">
      <w:pPr>
        <w:spacing w:before="120"/>
        <w:jc w:val="both"/>
        <w:rPr>
          <w:rStyle w:val="Emphasis"/>
          <w:rFonts w:ascii="Arial Narrow" w:hAnsi="Arial Narrow" w:cs="Arial"/>
          <w:i w:val="0"/>
          <w:iCs w:val="0"/>
          <w:shd w:val="clear" w:color="auto" w:fill="FFFFFF"/>
        </w:rPr>
      </w:pPr>
      <w:r w:rsidRPr="009F6814">
        <w:rPr>
          <w:rStyle w:val="Emphasis"/>
          <w:rFonts w:ascii="Arial Narrow" w:hAnsi="Arial Narrow" w:cs="Arial"/>
          <w:i w:val="0"/>
          <w:iCs w:val="0"/>
          <w:shd w:val="clear" w:color="auto" w:fill="FFFFFF"/>
        </w:rPr>
        <w:t>Wis. Admin. Code § REEB 24.12 prohibits a licensed real estate agent from disclosing any of the terms of one prospective buyer’s offer to purchase, exchange agreement or option contract proposal to any other prospective buyer or to any person with the intent that this information be disclosed to any other prospective buyer. Accordingly, delivery of Other Offers must be conducted solely between Buyer and Seller or their attorneys and cannot involve their respective real estate agents.</w:t>
      </w:r>
    </w:p>
    <w:p w14:paraId="366A98BA" w14:textId="77777777" w:rsidR="009F4764" w:rsidRPr="009F6814" w:rsidRDefault="009F4764" w:rsidP="00FE66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jc w:val="both"/>
        <w:rPr>
          <w:rFonts w:ascii="Arial Narrow" w:hAnsi="Arial Narrow" w:cs="Arial"/>
          <w:b/>
        </w:rPr>
      </w:pPr>
      <w:r w:rsidRPr="009F6814">
        <w:rPr>
          <w:rFonts w:ascii="Arial Narrow" w:hAnsi="Arial Narrow" w:cs="Arial"/>
          <w:b/>
          <w:bdr w:val="single" w:sz="8" w:space="0" w:color="auto" w:shadow="1"/>
        </w:rPr>
        <w:t>READING AND UNDERSTANDING</w:t>
      </w:r>
      <w:r w:rsidRPr="009F6814">
        <w:rPr>
          <w:rFonts w:ascii="Arial Narrow" w:hAnsi="Arial Narrow" w:cs="Arial"/>
        </w:rPr>
        <w:t xml:space="preserve"> By initialing below, all parties acknowledge receipt of a copy of this addendum and that they have read all pages of this addendum, the offer and any other documents incorporated into the offer.</w:t>
      </w:r>
      <w:r w:rsidRPr="009F6814">
        <w:rPr>
          <w:rFonts w:ascii="Arial Narrow" w:hAnsi="Arial Narrow" w:cs="Arial"/>
          <w:b/>
        </w:rPr>
        <w:t xml:space="preserve"> </w:t>
      </w:r>
    </w:p>
    <w:p w14:paraId="3271EEDD" w14:textId="77777777" w:rsidR="009F4764" w:rsidRPr="009F6814" w:rsidRDefault="009F4764"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40"/>
        <w:jc w:val="both"/>
        <w:rPr>
          <w:rFonts w:ascii="Arial Narrow" w:hAnsi="Arial Narrow" w:cs="Arial"/>
        </w:rPr>
      </w:pPr>
    </w:p>
    <w:p w14:paraId="3D0A7B49" w14:textId="44F6E90D" w:rsidR="009F6A4B" w:rsidRPr="009F6814" w:rsidRDefault="009F6A4B" w:rsidP="009F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rial Narrow" w:hAnsi="Arial Narrow" w:cs="Arial"/>
        </w:rPr>
      </w:pPr>
      <w:r w:rsidRPr="009F6814">
        <w:rPr>
          <w:rFonts w:ascii="Arial Narrow" w:hAnsi="Arial Narrow" w:cs="Arial"/>
        </w:rPr>
        <w:t>(X) _____________</w:t>
      </w:r>
      <w:r w:rsidR="00977711">
        <w:rPr>
          <w:rFonts w:ascii="Arial Narrow" w:hAnsi="Arial Narrow" w:cs="Arial"/>
        </w:rPr>
        <w:t>__</w:t>
      </w:r>
      <w:r w:rsidRPr="009F6814">
        <w:rPr>
          <w:rFonts w:ascii="Arial Narrow" w:hAnsi="Arial Narrow" w:cs="Arial"/>
        </w:rPr>
        <w:t>_______   (X) ____________</w:t>
      </w:r>
      <w:r w:rsidR="00977711">
        <w:rPr>
          <w:rFonts w:ascii="Arial Narrow" w:hAnsi="Arial Narrow" w:cs="Arial"/>
        </w:rPr>
        <w:t>__</w:t>
      </w:r>
      <w:r w:rsidRPr="009F6814">
        <w:rPr>
          <w:rFonts w:ascii="Arial Narrow" w:hAnsi="Arial Narrow" w:cs="Arial"/>
        </w:rPr>
        <w:t>________   (X) __________</w:t>
      </w:r>
      <w:r w:rsidR="00977711">
        <w:rPr>
          <w:rFonts w:ascii="Arial Narrow" w:hAnsi="Arial Narrow" w:cs="Arial"/>
        </w:rPr>
        <w:t>__</w:t>
      </w:r>
      <w:r w:rsidRPr="009F6814">
        <w:rPr>
          <w:rFonts w:ascii="Arial Narrow" w:hAnsi="Arial Narrow" w:cs="Arial"/>
        </w:rPr>
        <w:t>___________     (X) ________</w:t>
      </w:r>
      <w:r w:rsidR="00977711">
        <w:rPr>
          <w:rFonts w:ascii="Arial Narrow" w:hAnsi="Arial Narrow" w:cs="Arial"/>
        </w:rPr>
        <w:t>__</w:t>
      </w:r>
      <w:r w:rsidRPr="009F6814">
        <w:rPr>
          <w:rFonts w:ascii="Arial Narrow" w:hAnsi="Arial Narrow" w:cs="Arial"/>
        </w:rPr>
        <w:t xml:space="preserve">___________   </w:t>
      </w:r>
    </w:p>
    <w:p w14:paraId="5628717D" w14:textId="1E0F34D7" w:rsidR="009F6A4B" w:rsidRPr="009F6814" w:rsidRDefault="009F6A4B" w:rsidP="009F6A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Narrow" w:hAnsi="Arial Narrow" w:cs="Arial"/>
        </w:rPr>
      </w:pPr>
      <w:r w:rsidRPr="009F6814">
        <w:rPr>
          <w:rFonts w:ascii="Arial Narrow" w:hAnsi="Arial Narrow" w:cs="Arial"/>
        </w:rPr>
        <w:t xml:space="preserve"> </w:t>
      </w:r>
      <w:r w:rsidR="00977711">
        <w:rPr>
          <w:rFonts w:ascii="Arial Narrow" w:hAnsi="Arial Narrow" w:cs="Arial"/>
        </w:rPr>
        <w:t xml:space="preserve">     </w:t>
      </w:r>
      <w:r w:rsidRPr="009F6814">
        <w:rPr>
          <w:rFonts w:ascii="Arial Narrow" w:hAnsi="Arial Narrow" w:cs="Arial"/>
        </w:rPr>
        <w:t xml:space="preserve">Buyer Initials        </w:t>
      </w:r>
      <w:r w:rsidR="00977711">
        <w:rPr>
          <w:rFonts w:ascii="Arial Narrow" w:hAnsi="Arial Narrow" w:cs="Arial"/>
        </w:rPr>
        <w:t xml:space="preserve">       </w:t>
      </w:r>
      <w:r w:rsidRPr="009F6814">
        <w:rPr>
          <w:rFonts w:ascii="Arial Narrow" w:hAnsi="Arial Narrow" w:cs="Arial"/>
        </w:rPr>
        <w:t xml:space="preserve">Date  </w:t>
      </w:r>
      <w:r w:rsidR="00977711">
        <w:rPr>
          <w:rFonts w:ascii="Arial Narrow" w:hAnsi="Arial Narrow" w:cs="Arial"/>
        </w:rPr>
        <w:t xml:space="preserve">        </w:t>
      </w:r>
      <w:r w:rsidRPr="009F6814">
        <w:rPr>
          <w:rFonts w:ascii="Arial Narrow" w:hAnsi="Arial Narrow" w:cs="Arial"/>
        </w:rPr>
        <w:t xml:space="preserve">Buyer Initials            Date      </w:t>
      </w:r>
      <w:r w:rsidR="00977711">
        <w:rPr>
          <w:rFonts w:ascii="Arial Narrow" w:hAnsi="Arial Narrow" w:cs="Arial"/>
        </w:rPr>
        <w:t xml:space="preserve">    </w:t>
      </w:r>
      <w:r w:rsidRPr="009F6814">
        <w:rPr>
          <w:rFonts w:ascii="Arial Narrow" w:hAnsi="Arial Narrow" w:cs="Arial"/>
        </w:rPr>
        <w:t xml:space="preserve">   Seller Initials            Date      </w:t>
      </w:r>
      <w:r w:rsidR="00977711">
        <w:rPr>
          <w:rFonts w:ascii="Arial Narrow" w:hAnsi="Arial Narrow" w:cs="Arial"/>
        </w:rPr>
        <w:t xml:space="preserve">       </w:t>
      </w:r>
      <w:r w:rsidRPr="009F6814">
        <w:rPr>
          <w:rFonts w:ascii="Arial Narrow" w:hAnsi="Arial Narrow" w:cs="Arial"/>
        </w:rPr>
        <w:t xml:space="preserve">  Seller Initials                 Date  </w:t>
      </w:r>
    </w:p>
    <w:p w14:paraId="4C6953C2" w14:textId="77777777" w:rsidR="009F4764" w:rsidRPr="005A3061" w:rsidRDefault="009F4764"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1FE6B730"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2C8CF8B4"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2E8FEAE"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FADB642"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1E6F0DF2"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59283228"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3BC7024B"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5D2C2ABC"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2C29CEBF"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598FF494"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4E2395B7"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3C82C3CD"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B51F2B2"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3DE40B9A"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4CB559D"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1C5C257C"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011478A4"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C441F79"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11D4D749"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FBC3AD9"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4649CAEA"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5BC9106"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529B540F"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650331DE"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10DCDFBA"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2E7DF298" w14:textId="32182BB8"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F6576D6" w14:textId="77777777" w:rsidR="00554058" w:rsidRDefault="00554058"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468B68A3"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66FBC248"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1305FA5"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05FF5786"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2E0C40A" w14:textId="77777777" w:rsidR="00C979C6" w:rsidRDefault="00C979C6"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p>
    <w:p w14:paraId="7FBF09DF" w14:textId="33CDB1AA" w:rsidR="009F4764" w:rsidRDefault="009F4764" w:rsidP="00CB4A94">
      <w:pPr>
        <w:widowControl w:val="0"/>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60" w:line="240" w:lineRule="exact"/>
        <w:jc w:val="both"/>
        <w:rPr>
          <w:rFonts w:ascii="Arial Narrow" w:hAnsi="Arial Narrow" w:cs="Arial"/>
          <w:sz w:val="14"/>
          <w:szCs w:val="14"/>
        </w:rPr>
      </w:pPr>
      <w:r w:rsidRPr="005A3061">
        <w:rPr>
          <w:rFonts w:ascii="Arial Narrow" w:hAnsi="Arial Narrow" w:cs="Arial"/>
          <w:sz w:val="14"/>
          <w:szCs w:val="14"/>
        </w:rPr>
        <w:t>Copyright 202</w:t>
      </w:r>
      <w:r w:rsidR="008A6B21">
        <w:rPr>
          <w:rFonts w:ascii="Arial Narrow" w:hAnsi="Arial Narrow" w:cs="Arial"/>
          <w:sz w:val="14"/>
          <w:szCs w:val="14"/>
        </w:rPr>
        <w:t>3</w:t>
      </w:r>
      <w:r w:rsidRPr="005A3061">
        <w:rPr>
          <w:rFonts w:ascii="Arial Narrow" w:hAnsi="Arial Narrow" w:cs="Arial"/>
          <w:sz w:val="14"/>
          <w:szCs w:val="14"/>
        </w:rPr>
        <w:tab/>
        <w:t>Greater Milwaukee Association of REALTORS</w:t>
      </w:r>
      <w:r w:rsidRPr="005A3061">
        <w:rPr>
          <w:rFonts w:ascii="Arial Narrow" w:hAnsi="Arial Narrow" w:cs="Arial"/>
          <w:sz w:val="14"/>
          <w:szCs w:val="14"/>
          <w:vertAlign w:val="superscript"/>
        </w:rPr>
        <w:t>®</w:t>
      </w:r>
      <w:r w:rsidRPr="005A3061">
        <w:rPr>
          <w:rFonts w:ascii="Arial Narrow" w:hAnsi="Arial Narrow" w:cs="Arial"/>
          <w:sz w:val="14"/>
          <w:szCs w:val="14"/>
        </w:rPr>
        <w:t xml:space="preserve">   12300 West Center Street, Milwaukee, WI and Wisconsin REALTORS</w:t>
      </w:r>
      <w:r w:rsidRPr="005A3061">
        <w:rPr>
          <w:rFonts w:ascii="Arial Narrow" w:hAnsi="Arial Narrow" w:cs="Arial"/>
          <w:sz w:val="14"/>
          <w:szCs w:val="14"/>
          <w:vertAlign w:val="superscript"/>
        </w:rPr>
        <w:t>®</w:t>
      </w:r>
      <w:r w:rsidRPr="005A3061">
        <w:rPr>
          <w:rFonts w:ascii="Arial Narrow" w:hAnsi="Arial Narrow" w:cs="Arial"/>
          <w:sz w:val="14"/>
          <w:szCs w:val="14"/>
        </w:rPr>
        <w:t xml:space="preserve"> Association.  Drafted by Attorney Cori M. Lamont</w:t>
      </w:r>
    </w:p>
    <w:sectPr w:rsidR="009F4764" w:rsidSect="00D3459C">
      <w:headerReference w:type="default" r:id="rId7"/>
      <w:pgSz w:w="12240" w:h="15840"/>
      <w:pgMar w:top="450" w:right="720" w:bottom="720" w:left="720" w:header="450" w:footer="720" w:gutter="0"/>
      <w:lnNumType w:countBy="1" w:distance="86"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ACF1" w14:textId="77777777" w:rsidR="00291FCC" w:rsidRDefault="00291FCC" w:rsidP="00BE5052">
      <w:r>
        <w:separator/>
      </w:r>
    </w:p>
  </w:endnote>
  <w:endnote w:type="continuationSeparator" w:id="0">
    <w:p w14:paraId="3470C7C1" w14:textId="77777777" w:rsidR="00291FCC" w:rsidRDefault="00291FCC" w:rsidP="00BE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A872" w14:textId="77777777" w:rsidR="00291FCC" w:rsidRDefault="00291FCC" w:rsidP="00BE5052">
      <w:r>
        <w:separator/>
      </w:r>
    </w:p>
  </w:footnote>
  <w:footnote w:type="continuationSeparator" w:id="0">
    <w:p w14:paraId="738378C8" w14:textId="77777777" w:rsidR="00291FCC" w:rsidRDefault="00291FCC" w:rsidP="00BE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04A6" w14:textId="5D141B20" w:rsidR="008549D8" w:rsidRPr="006F3F7D" w:rsidRDefault="008549D8" w:rsidP="008549D8">
    <w:pPr>
      <w:suppressLineNumbers/>
      <w:spacing w:after="120" w:line="220" w:lineRule="exact"/>
      <w:jc w:val="right"/>
      <w:rPr>
        <w:rFonts w:ascii="Arial Narrow" w:hAnsi="Arial Narrow" w:cs="Arial"/>
        <w:sz w:val="14"/>
        <w:szCs w:val="14"/>
      </w:rPr>
    </w:pPr>
    <w:r>
      <w:rPr>
        <w:rFonts w:ascii="Arial Narrow" w:hAnsi="Arial Narrow" w:cs="Arial"/>
        <w:sz w:val="14"/>
        <w:szCs w:val="14"/>
      </w:rPr>
      <w:t>P</w:t>
    </w:r>
    <w:r w:rsidRPr="006F3F7D">
      <w:rPr>
        <w:rFonts w:ascii="Arial Narrow" w:hAnsi="Arial Narrow" w:cs="Arial"/>
        <w:sz w:val="14"/>
        <w:szCs w:val="14"/>
      </w:rPr>
      <w:t xml:space="preserve">roperty Address: </w:t>
    </w:r>
    <w:r>
      <w:rPr>
        <w:rFonts w:ascii="Arial Narrow" w:hAnsi="Arial Narrow" w:cs="Arial"/>
        <w:sz w:val="14"/>
        <w:szCs w:val="14"/>
      </w:rPr>
      <w:t>_______</w:t>
    </w:r>
    <w:r w:rsidRPr="006F3F7D">
      <w:rPr>
        <w:rFonts w:ascii="Arial Narrow" w:hAnsi="Arial Narrow" w:cs="Arial"/>
        <w:sz w:val="14"/>
        <w:szCs w:val="14"/>
      </w:rPr>
      <w:t>________</w:t>
    </w:r>
    <w:r>
      <w:rPr>
        <w:rFonts w:ascii="Arial Narrow" w:hAnsi="Arial Narrow" w:cs="Arial"/>
        <w:sz w:val="14"/>
        <w:szCs w:val="14"/>
      </w:rPr>
      <w:t>_</w:t>
    </w:r>
    <w:r w:rsidRPr="006F3F7D">
      <w:rPr>
        <w:rFonts w:ascii="Arial Narrow" w:hAnsi="Arial Narrow" w:cs="Arial"/>
        <w:sz w:val="14"/>
        <w:szCs w:val="14"/>
      </w:rPr>
      <w:t>____________________</w:t>
    </w:r>
    <w:r>
      <w:rPr>
        <w:rFonts w:ascii="Arial Narrow" w:hAnsi="Arial Narrow" w:cs="Arial"/>
        <w:sz w:val="14"/>
        <w:szCs w:val="14"/>
      </w:rPr>
      <w:t>___</w:t>
    </w:r>
    <w:r w:rsidRPr="006F3F7D">
      <w:rPr>
        <w:rFonts w:ascii="Arial Narrow" w:hAnsi="Arial Narrow" w:cs="Arial"/>
        <w:sz w:val="14"/>
        <w:szCs w:val="14"/>
      </w:rPr>
      <w:t xml:space="preserve">___________________________________________________________________________________________Page </w:t>
    </w:r>
    <w:r>
      <w:rPr>
        <w:rFonts w:ascii="Arial Narrow" w:hAnsi="Arial Narrow" w:cs="Arial"/>
        <w:sz w:val="14"/>
        <w:szCs w:val="14"/>
      </w:rPr>
      <w:t>2</w:t>
    </w:r>
    <w:r w:rsidRPr="006F3F7D">
      <w:rPr>
        <w:rFonts w:ascii="Arial Narrow" w:hAnsi="Arial Narrow" w:cs="Arial"/>
        <w:sz w:val="14"/>
        <w:szCs w:val="14"/>
      </w:rPr>
      <w:t xml:space="preserve"> of </w:t>
    </w:r>
    <w:r>
      <w:rPr>
        <w:rFonts w:ascii="Arial Narrow" w:hAnsi="Arial Narrow" w:cs="Arial"/>
        <w:sz w:val="14"/>
        <w:szCs w:val="14"/>
      </w:rPr>
      <w:t>2</w:t>
    </w:r>
    <w:r w:rsidRPr="006F3F7D">
      <w:rPr>
        <w:rFonts w:ascii="Arial Narrow" w:hAnsi="Arial Narrow" w:cs="Arial"/>
        <w:sz w:val="14"/>
        <w:szCs w:val="14"/>
      </w:rPr>
      <w:t>, GMAR</w:t>
    </w:r>
    <w:r>
      <w:rPr>
        <w:rFonts w:ascii="Arial Narrow" w:hAnsi="Arial Narrow" w:cs="Arial"/>
        <w:sz w:val="14"/>
        <w:szCs w:val="14"/>
      </w:rPr>
      <w:t xml:space="preserve"> </w:t>
    </w:r>
    <w:r w:rsidRPr="006F3F7D">
      <w:rPr>
        <w:rFonts w:ascii="Arial Narrow" w:hAnsi="Arial Narrow" w:cs="Arial"/>
        <w:sz w:val="14"/>
        <w:szCs w:val="14"/>
      </w:rPr>
      <w:t>Add. A</w:t>
    </w:r>
    <w:r>
      <w:rPr>
        <w:rFonts w:ascii="Arial Narrow" w:hAnsi="Arial Narrow" w:cs="Arial"/>
        <w:sz w:val="14"/>
        <w:szCs w:val="14"/>
      </w:rPr>
      <w:t>C</w:t>
    </w:r>
  </w:p>
  <w:p w14:paraId="536996CA" w14:textId="77777777" w:rsidR="008549D8" w:rsidRDefault="008549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5E"/>
    <w:rsid w:val="000839EB"/>
    <w:rsid w:val="000969F1"/>
    <w:rsid w:val="000B1BDE"/>
    <w:rsid w:val="000B2F49"/>
    <w:rsid w:val="000B7874"/>
    <w:rsid w:val="0010053F"/>
    <w:rsid w:val="00164E2F"/>
    <w:rsid w:val="001705C2"/>
    <w:rsid w:val="00172D9E"/>
    <w:rsid w:val="001731C1"/>
    <w:rsid w:val="00192D95"/>
    <w:rsid w:val="001C329B"/>
    <w:rsid w:val="001D5549"/>
    <w:rsid w:val="001F5D33"/>
    <w:rsid w:val="00250586"/>
    <w:rsid w:val="00277AD0"/>
    <w:rsid w:val="0028004A"/>
    <w:rsid w:val="00291FCC"/>
    <w:rsid w:val="002C1210"/>
    <w:rsid w:val="002C1862"/>
    <w:rsid w:val="002C547B"/>
    <w:rsid w:val="002D3CE0"/>
    <w:rsid w:val="003227E3"/>
    <w:rsid w:val="00326DC9"/>
    <w:rsid w:val="00340D35"/>
    <w:rsid w:val="00342A47"/>
    <w:rsid w:val="00371CED"/>
    <w:rsid w:val="00382A58"/>
    <w:rsid w:val="003B2DDF"/>
    <w:rsid w:val="003E369E"/>
    <w:rsid w:val="003E4152"/>
    <w:rsid w:val="0042257D"/>
    <w:rsid w:val="0042580B"/>
    <w:rsid w:val="00453464"/>
    <w:rsid w:val="0046055C"/>
    <w:rsid w:val="004718D6"/>
    <w:rsid w:val="00486121"/>
    <w:rsid w:val="004A46B4"/>
    <w:rsid w:val="004C662D"/>
    <w:rsid w:val="004D1CA8"/>
    <w:rsid w:val="004E28B1"/>
    <w:rsid w:val="004E3444"/>
    <w:rsid w:val="004F2001"/>
    <w:rsid w:val="00504AD9"/>
    <w:rsid w:val="00520023"/>
    <w:rsid w:val="0055394A"/>
    <w:rsid w:val="00554058"/>
    <w:rsid w:val="005A3061"/>
    <w:rsid w:val="005B2985"/>
    <w:rsid w:val="005B3597"/>
    <w:rsid w:val="005C7392"/>
    <w:rsid w:val="005E0846"/>
    <w:rsid w:val="0061428D"/>
    <w:rsid w:val="006201D8"/>
    <w:rsid w:val="00633D26"/>
    <w:rsid w:val="00655674"/>
    <w:rsid w:val="006B4080"/>
    <w:rsid w:val="006B528D"/>
    <w:rsid w:val="00700150"/>
    <w:rsid w:val="00703822"/>
    <w:rsid w:val="007311F8"/>
    <w:rsid w:val="007350DF"/>
    <w:rsid w:val="00755B65"/>
    <w:rsid w:val="00794611"/>
    <w:rsid w:val="007B72C8"/>
    <w:rsid w:val="007C01F0"/>
    <w:rsid w:val="007C6A26"/>
    <w:rsid w:val="007D633C"/>
    <w:rsid w:val="007E1888"/>
    <w:rsid w:val="007E4983"/>
    <w:rsid w:val="008020DB"/>
    <w:rsid w:val="00820F6C"/>
    <w:rsid w:val="00835038"/>
    <w:rsid w:val="00844AE4"/>
    <w:rsid w:val="00846D49"/>
    <w:rsid w:val="008473FC"/>
    <w:rsid w:val="008549D8"/>
    <w:rsid w:val="008A0E10"/>
    <w:rsid w:val="008A6B21"/>
    <w:rsid w:val="008B7EF2"/>
    <w:rsid w:val="008C3826"/>
    <w:rsid w:val="008C6B5E"/>
    <w:rsid w:val="008D7417"/>
    <w:rsid w:val="009129EC"/>
    <w:rsid w:val="00925524"/>
    <w:rsid w:val="009316A5"/>
    <w:rsid w:val="0094128F"/>
    <w:rsid w:val="009430DF"/>
    <w:rsid w:val="009476DE"/>
    <w:rsid w:val="009502FF"/>
    <w:rsid w:val="00977711"/>
    <w:rsid w:val="009A438D"/>
    <w:rsid w:val="009F4764"/>
    <w:rsid w:val="009F6814"/>
    <w:rsid w:val="009F6A4B"/>
    <w:rsid w:val="00A23D3C"/>
    <w:rsid w:val="00A4396E"/>
    <w:rsid w:val="00A46580"/>
    <w:rsid w:val="00A6623D"/>
    <w:rsid w:val="00AB23ED"/>
    <w:rsid w:val="00AB64CE"/>
    <w:rsid w:val="00AE1BCB"/>
    <w:rsid w:val="00AE43B2"/>
    <w:rsid w:val="00B03962"/>
    <w:rsid w:val="00B14979"/>
    <w:rsid w:val="00B2350F"/>
    <w:rsid w:val="00B24538"/>
    <w:rsid w:val="00B414C8"/>
    <w:rsid w:val="00B64D52"/>
    <w:rsid w:val="00B64DFF"/>
    <w:rsid w:val="00BB04E1"/>
    <w:rsid w:val="00BD0604"/>
    <w:rsid w:val="00BD4C1B"/>
    <w:rsid w:val="00BE5052"/>
    <w:rsid w:val="00BF10FE"/>
    <w:rsid w:val="00BF3801"/>
    <w:rsid w:val="00C1487F"/>
    <w:rsid w:val="00C24695"/>
    <w:rsid w:val="00C50869"/>
    <w:rsid w:val="00C63179"/>
    <w:rsid w:val="00C72FA9"/>
    <w:rsid w:val="00C73383"/>
    <w:rsid w:val="00C853D1"/>
    <w:rsid w:val="00C95546"/>
    <w:rsid w:val="00C979C6"/>
    <w:rsid w:val="00CB1E00"/>
    <w:rsid w:val="00CB4A94"/>
    <w:rsid w:val="00D02550"/>
    <w:rsid w:val="00D26CFC"/>
    <w:rsid w:val="00D30333"/>
    <w:rsid w:val="00D3459C"/>
    <w:rsid w:val="00D76889"/>
    <w:rsid w:val="00D76D26"/>
    <w:rsid w:val="00D863A4"/>
    <w:rsid w:val="00D87DFB"/>
    <w:rsid w:val="00D901E1"/>
    <w:rsid w:val="00DF0A86"/>
    <w:rsid w:val="00EC5B2E"/>
    <w:rsid w:val="00ED26A0"/>
    <w:rsid w:val="00EE11D4"/>
    <w:rsid w:val="00F00CA0"/>
    <w:rsid w:val="00F21849"/>
    <w:rsid w:val="00F60DDE"/>
    <w:rsid w:val="00F909CC"/>
    <w:rsid w:val="00FA673F"/>
    <w:rsid w:val="00FE1537"/>
    <w:rsid w:val="00FE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AD6B30"/>
  <w15:chartTrackingRefBased/>
  <w15:docId w15:val="{18A6C8D9-8EEC-47DB-95A1-B0FDFDFC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0969F1"/>
    <w:rPr>
      <w:rFonts w:ascii="Arial" w:hAnsi="Arial"/>
      <w:sz w:val="16"/>
    </w:rPr>
  </w:style>
  <w:style w:type="paragraph" w:customStyle="1" w:styleId="Default">
    <w:name w:val="Default"/>
    <w:rsid w:val="008C6B5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909CC"/>
  </w:style>
  <w:style w:type="character" w:styleId="CommentReference">
    <w:name w:val="annotation reference"/>
    <w:basedOn w:val="DefaultParagraphFont"/>
    <w:uiPriority w:val="99"/>
    <w:semiHidden/>
    <w:unhideWhenUsed/>
    <w:rsid w:val="007C6A26"/>
    <w:rPr>
      <w:sz w:val="16"/>
      <w:szCs w:val="16"/>
    </w:rPr>
  </w:style>
  <w:style w:type="paragraph" w:styleId="CommentText">
    <w:name w:val="annotation text"/>
    <w:basedOn w:val="Normal"/>
    <w:link w:val="CommentTextChar"/>
    <w:uiPriority w:val="99"/>
    <w:unhideWhenUsed/>
    <w:rsid w:val="007C6A26"/>
    <w:rPr>
      <w:sz w:val="20"/>
      <w:szCs w:val="20"/>
    </w:rPr>
  </w:style>
  <w:style w:type="character" w:customStyle="1" w:styleId="CommentTextChar">
    <w:name w:val="Comment Text Char"/>
    <w:basedOn w:val="DefaultParagraphFont"/>
    <w:link w:val="CommentText"/>
    <w:uiPriority w:val="99"/>
    <w:rsid w:val="007C6A26"/>
    <w:rPr>
      <w:sz w:val="20"/>
      <w:szCs w:val="20"/>
    </w:rPr>
  </w:style>
  <w:style w:type="paragraph" w:styleId="CommentSubject">
    <w:name w:val="annotation subject"/>
    <w:basedOn w:val="CommentText"/>
    <w:next w:val="CommentText"/>
    <w:link w:val="CommentSubjectChar"/>
    <w:uiPriority w:val="99"/>
    <w:semiHidden/>
    <w:unhideWhenUsed/>
    <w:rsid w:val="007C6A26"/>
    <w:rPr>
      <w:b/>
      <w:bCs/>
    </w:rPr>
  </w:style>
  <w:style w:type="character" w:customStyle="1" w:styleId="CommentSubjectChar">
    <w:name w:val="Comment Subject Char"/>
    <w:basedOn w:val="CommentTextChar"/>
    <w:link w:val="CommentSubject"/>
    <w:uiPriority w:val="99"/>
    <w:semiHidden/>
    <w:rsid w:val="007C6A26"/>
    <w:rPr>
      <w:b/>
      <w:bCs/>
      <w:sz w:val="20"/>
      <w:szCs w:val="20"/>
    </w:rPr>
  </w:style>
  <w:style w:type="paragraph" w:styleId="Header">
    <w:name w:val="header"/>
    <w:basedOn w:val="Normal"/>
    <w:link w:val="HeaderChar"/>
    <w:uiPriority w:val="99"/>
    <w:unhideWhenUsed/>
    <w:rsid w:val="00BE5052"/>
    <w:pPr>
      <w:tabs>
        <w:tab w:val="center" w:pos="4680"/>
        <w:tab w:val="right" w:pos="9360"/>
      </w:tabs>
    </w:pPr>
  </w:style>
  <w:style w:type="character" w:customStyle="1" w:styleId="HeaderChar">
    <w:name w:val="Header Char"/>
    <w:basedOn w:val="DefaultParagraphFont"/>
    <w:link w:val="Header"/>
    <w:uiPriority w:val="99"/>
    <w:rsid w:val="00BE5052"/>
  </w:style>
  <w:style w:type="paragraph" w:styleId="Footer">
    <w:name w:val="footer"/>
    <w:basedOn w:val="Normal"/>
    <w:link w:val="FooterChar"/>
    <w:uiPriority w:val="99"/>
    <w:unhideWhenUsed/>
    <w:rsid w:val="00BE5052"/>
    <w:pPr>
      <w:tabs>
        <w:tab w:val="center" w:pos="4680"/>
        <w:tab w:val="right" w:pos="9360"/>
      </w:tabs>
    </w:pPr>
  </w:style>
  <w:style w:type="character" w:customStyle="1" w:styleId="FooterChar">
    <w:name w:val="Footer Char"/>
    <w:basedOn w:val="DefaultParagraphFont"/>
    <w:link w:val="Footer"/>
    <w:uiPriority w:val="99"/>
    <w:rsid w:val="00BE5052"/>
  </w:style>
  <w:style w:type="character" w:styleId="Emphasis">
    <w:name w:val="Emphasis"/>
    <w:basedOn w:val="DefaultParagraphFont"/>
    <w:uiPriority w:val="20"/>
    <w:qFormat/>
    <w:rsid w:val="00DF0A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8315-4341-FE48-8989-E5110E14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 Lamont</dc:creator>
  <cp:keywords/>
  <dc:description/>
  <cp:lastModifiedBy>Cori Lamont</cp:lastModifiedBy>
  <cp:revision>5</cp:revision>
  <cp:lastPrinted>2022-08-02T13:51:00Z</cp:lastPrinted>
  <dcterms:created xsi:type="dcterms:W3CDTF">2023-01-18T20:17:00Z</dcterms:created>
  <dcterms:modified xsi:type="dcterms:W3CDTF">2023-01-18T20:18:00Z</dcterms:modified>
</cp:coreProperties>
</file>